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45E73" w14:textId="5AC489B2" w:rsidR="004762F0" w:rsidRPr="00C33552" w:rsidRDefault="004C5940" w:rsidP="00AE406E">
      <w:pPr>
        <w:jc w:val="center"/>
        <w:rPr>
          <w:b/>
          <w:bCs/>
          <w:sz w:val="24"/>
        </w:rPr>
      </w:pPr>
      <w:r w:rsidRPr="00C33552">
        <w:rPr>
          <w:b/>
          <w:sz w:val="24"/>
        </w:rPr>
        <w:t>Role Profile</w:t>
      </w:r>
      <w:r w:rsidR="00193F8D" w:rsidRPr="00C33552">
        <w:rPr>
          <w:b/>
          <w:sz w:val="24"/>
        </w:rPr>
        <w:t xml:space="preserve">: </w:t>
      </w:r>
      <w:r w:rsidR="001D45D2" w:rsidRPr="00C33552">
        <w:rPr>
          <w:rFonts w:ascii="Arial" w:hAnsi="Arial" w:cs="Arial"/>
          <w:b/>
        </w:rPr>
        <w:t xml:space="preserve">Youth Worker </w:t>
      </w:r>
      <w:r w:rsidR="007E2654">
        <w:rPr>
          <w:rFonts w:ascii="Arial" w:hAnsi="Arial" w:cs="Arial"/>
          <w:b/>
        </w:rPr>
        <w:t>– Rec Area</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2"/>
        <w:gridCol w:w="2835"/>
        <w:gridCol w:w="1276"/>
        <w:gridCol w:w="3402"/>
      </w:tblGrid>
      <w:tr w:rsidR="0026611B" w:rsidRPr="00C33552" w14:paraId="7A786468" w14:textId="77777777" w:rsidTr="00102180">
        <w:tc>
          <w:tcPr>
            <w:tcW w:w="1985" w:type="dxa"/>
            <w:gridSpan w:val="2"/>
            <w:vAlign w:val="center"/>
          </w:tcPr>
          <w:p w14:paraId="4F286B32" w14:textId="77777777" w:rsidR="004F2723" w:rsidRPr="00C33552" w:rsidRDefault="004F2723" w:rsidP="004C5940">
            <w:pPr>
              <w:jc w:val="both"/>
              <w:rPr>
                <w:rFonts w:ascii="Arial" w:hAnsi="Arial" w:cs="Arial"/>
                <w:b/>
              </w:rPr>
            </w:pPr>
            <w:r w:rsidRPr="00C33552">
              <w:rPr>
                <w:rFonts w:ascii="Arial" w:hAnsi="Arial" w:cs="Arial"/>
                <w:b/>
              </w:rPr>
              <w:t>Job title</w:t>
            </w:r>
          </w:p>
        </w:tc>
        <w:tc>
          <w:tcPr>
            <w:tcW w:w="2835" w:type="dxa"/>
            <w:vAlign w:val="center"/>
          </w:tcPr>
          <w:p w14:paraId="5CA53C19" w14:textId="77777777" w:rsidR="00282517" w:rsidRPr="00C33552" w:rsidRDefault="007E2654" w:rsidP="004C5940">
            <w:pPr>
              <w:rPr>
                <w:rFonts w:ascii="Arial" w:hAnsi="Arial" w:cs="Arial"/>
              </w:rPr>
            </w:pPr>
            <w:r>
              <w:rPr>
                <w:rFonts w:ascii="Arial" w:hAnsi="Arial" w:cs="Arial"/>
              </w:rPr>
              <w:t>Youth Worker – Rec Area</w:t>
            </w:r>
          </w:p>
        </w:tc>
        <w:tc>
          <w:tcPr>
            <w:tcW w:w="1276" w:type="dxa"/>
            <w:vAlign w:val="center"/>
          </w:tcPr>
          <w:p w14:paraId="49FF6A3E" w14:textId="77777777" w:rsidR="004F2723" w:rsidRPr="00C33552" w:rsidRDefault="004F2723" w:rsidP="004C5940">
            <w:pPr>
              <w:jc w:val="both"/>
              <w:rPr>
                <w:rFonts w:ascii="Arial" w:hAnsi="Arial" w:cs="Arial"/>
                <w:b/>
              </w:rPr>
            </w:pPr>
            <w:r w:rsidRPr="00C33552">
              <w:rPr>
                <w:rFonts w:ascii="Arial" w:hAnsi="Arial" w:cs="Arial"/>
                <w:b/>
              </w:rPr>
              <w:t>Salary</w:t>
            </w:r>
          </w:p>
        </w:tc>
        <w:tc>
          <w:tcPr>
            <w:tcW w:w="3402" w:type="dxa"/>
            <w:vAlign w:val="center"/>
          </w:tcPr>
          <w:p w14:paraId="669B9A39" w14:textId="320794A6" w:rsidR="004F2723" w:rsidRPr="00C33552" w:rsidRDefault="007508FE" w:rsidP="007175AF">
            <w:pPr>
              <w:jc w:val="both"/>
              <w:rPr>
                <w:rFonts w:ascii="Arial" w:hAnsi="Arial" w:cs="Arial"/>
              </w:rPr>
            </w:pPr>
            <w:r w:rsidRPr="00C33552">
              <w:rPr>
                <w:rFonts w:ascii="Arial" w:hAnsi="Arial" w:cs="Arial"/>
              </w:rPr>
              <w:t>£1</w:t>
            </w:r>
            <w:r w:rsidR="00EB011A">
              <w:rPr>
                <w:rFonts w:ascii="Arial" w:hAnsi="Arial" w:cs="Arial"/>
              </w:rPr>
              <w:t>1.05</w:t>
            </w:r>
            <w:r w:rsidRPr="00C33552">
              <w:rPr>
                <w:rFonts w:ascii="Arial" w:hAnsi="Arial" w:cs="Arial"/>
              </w:rPr>
              <w:t xml:space="preserve"> an hour</w:t>
            </w:r>
          </w:p>
        </w:tc>
      </w:tr>
      <w:tr w:rsidR="004F2723" w:rsidRPr="00C33552" w14:paraId="40F3F866" w14:textId="77777777" w:rsidTr="00102180">
        <w:tc>
          <w:tcPr>
            <w:tcW w:w="1985" w:type="dxa"/>
            <w:gridSpan w:val="2"/>
            <w:vAlign w:val="center"/>
          </w:tcPr>
          <w:p w14:paraId="77B0D29A" w14:textId="77777777" w:rsidR="004F2723" w:rsidRPr="00C33552" w:rsidRDefault="004F2723" w:rsidP="004C5940">
            <w:pPr>
              <w:jc w:val="both"/>
              <w:rPr>
                <w:rFonts w:ascii="Arial" w:hAnsi="Arial" w:cs="Arial"/>
                <w:b/>
              </w:rPr>
            </w:pPr>
            <w:r w:rsidRPr="00C33552">
              <w:rPr>
                <w:rFonts w:ascii="Arial" w:hAnsi="Arial" w:cs="Arial"/>
                <w:b/>
              </w:rPr>
              <w:t>Reporting to</w:t>
            </w:r>
          </w:p>
        </w:tc>
        <w:tc>
          <w:tcPr>
            <w:tcW w:w="2835" w:type="dxa"/>
            <w:vAlign w:val="center"/>
          </w:tcPr>
          <w:p w14:paraId="558C62A4" w14:textId="50D5238D" w:rsidR="004F2723" w:rsidRPr="00C33552" w:rsidRDefault="007E2654" w:rsidP="004C5940">
            <w:pPr>
              <w:jc w:val="both"/>
              <w:rPr>
                <w:rFonts w:ascii="Arial" w:hAnsi="Arial" w:cs="Arial"/>
              </w:rPr>
            </w:pPr>
            <w:r>
              <w:rPr>
                <w:rFonts w:ascii="Arial" w:hAnsi="Arial" w:cs="Arial"/>
              </w:rPr>
              <w:t xml:space="preserve">Rec Area Lead / </w:t>
            </w:r>
            <w:r w:rsidR="000D4A19">
              <w:rPr>
                <w:rFonts w:ascii="Arial" w:hAnsi="Arial" w:cs="Arial"/>
              </w:rPr>
              <w:t>Senior or Junior Club Manager</w:t>
            </w:r>
          </w:p>
        </w:tc>
        <w:tc>
          <w:tcPr>
            <w:tcW w:w="1276" w:type="dxa"/>
            <w:vAlign w:val="center"/>
          </w:tcPr>
          <w:p w14:paraId="05B121CC" w14:textId="77777777" w:rsidR="004F2723" w:rsidRPr="00C33552" w:rsidRDefault="004F2723" w:rsidP="004C5940">
            <w:pPr>
              <w:jc w:val="both"/>
              <w:rPr>
                <w:rFonts w:ascii="Arial" w:hAnsi="Arial" w:cs="Arial"/>
                <w:b/>
              </w:rPr>
            </w:pPr>
            <w:r w:rsidRPr="00C33552">
              <w:rPr>
                <w:rFonts w:ascii="Arial" w:hAnsi="Arial" w:cs="Arial"/>
                <w:b/>
              </w:rPr>
              <w:t>Holidays</w:t>
            </w:r>
          </w:p>
        </w:tc>
        <w:tc>
          <w:tcPr>
            <w:tcW w:w="3402" w:type="dxa"/>
            <w:vAlign w:val="center"/>
          </w:tcPr>
          <w:p w14:paraId="776A3804" w14:textId="0871AB38" w:rsidR="004F2723" w:rsidRPr="00C33552" w:rsidRDefault="004C5940" w:rsidP="004C5940">
            <w:pPr>
              <w:jc w:val="both"/>
              <w:rPr>
                <w:rFonts w:ascii="Arial" w:hAnsi="Arial" w:cs="Arial"/>
              </w:rPr>
            </w:pPr>
            <w:r w:rsidRPr="00C33552">
              <w:rPr>
                <w:rFonts w:ascii="Arial" w:hAnsi="Arial" w:cs="Arial"/>
              </w:rPr>
              <w:t>33 days including bank holidays</w:t>
            </w:r>
            <w:r w:rsidR="00185FEB">
              <w:rPr>
                <w:rFonts w:ascii="Arial" w:hAnsi="Arial" w:cs="Arial"/>
              </w:rPr>
              <w:t xml:space="preserve"> (pro rata)</w:t>
            </w:r>
          </w:p>
        </w:tc>
      </w:tr>
      <w:tr w:rsidR="004F2723" w:rsidRPr="00C33552" w14:paraId="076E6A7D" w14:textId="77777777" w:rsidTr="00102180">
        <w:trPr>
          <w:trHeight w:val="489"/>
        </w:trPr>
        <w:tc>
          <w:tcPr>
            <w:tcW w:w="1985" w:type="dxa"/>
            <w:gridSpan w:val="2"/>
            <w:vAlign w:val="center"/>
          </w:tcPr>
          <w:p w14:paraId="6A8D4023" w14:textId="77777777" w:rsidR="004F2723" w:rsidRPr="00C33552" w:rsidRDefault="004F2723" w:rsidP="00617CA6">
            <w:pPr>
              <w:spacing w:after="0"/>
              <w:jc w:val="both"/>
              <w:rPr>
                <w:rFonts w:ascii="Arial" w:hAnsi="Arial" w:cs="Arial"/>
                <w:b/>
              </w:rPr>
            </w:pPr>
            <w:r w:rsidRPr="00C33552">
              <w:rPr>
                <w:rFonts w:ascii="Arial" w:hAnsi="Arial" w:cs="Arial"/>
                <w:b/>
              </w:rPr>
              <w:t>Location</w:t>
            </w:r>
          </w:p>
        </w:tc>
        <w:tc>
          <w:tcPr>
            <w:tcW w:w="2835" w:type="dxa"/>
            <w:vAlign w:val="center"/>
          </w:tcPr>
          <w:p w14:paraId="47E26BCF" w14:textId="77777777" w:rsidR="004F2723" w:rsidRPr="00C33552" w:rsidRDefault="00AE406E" w:rsidP="00617CA6">
            <w:pPr>
              <w:spacing w:after="0"/>
              <w:jc w:val="both"/>
              <w:rPr>
                <w:rFonts w:ascii="Arial" w:hAnsi="Arial" w:cs="Arial"/>
              </w:rPr>
            </w:pPr>
            <w:r w:rsidRPr="00C33552">
              <w:rPr>
                <w:rFonts w:ascii="Arial" w:hAnsi="Arial" w:cs="Arial"/>
              </w:rPr>
              <w:t>Future</w:t>
            </w:r>
            <w:r w:rsidR="004C5940" w:rsidRPr="00C33552">
              <w:rPr>
                <w:rFonts w:ascii="Arial" w:hAnsi="Arial" w:cs="Arial"/>
              </w:rPr>
              <w:t xml:space="preserve"> Youth Zone</w:t>
            </w:r>
          </w:p>
        </w:tc>
        <w:tc>
          <w:tcPr>
            <w:tcW w:w="1276" w:type="dxa"/>
            <w:vAlign w:val="center"/>
          </w:tcPr>
          <w:p w14:paraId="544ED005" w14:textId="77777777" w:rsidR="004F2723" w:rsidRPr="00C33552" w:rsidRDefault="004F2723" w:rsidP="00617CA6">
            <w:pPr>
              <w:spacing w:after="0"/>
              <w:jc w:val="both"/>
              <w:rPr>
                <w:rFonts w:ascii="Arial" w:hAnsi="Arial" w:cs="Arial"/>
                <w:b/>
              </w:rPr>
            </w:pPr>
            <w:r w:rsidRPr="00C33552">
              <w:rPr>
                <w:rFonts w:ascii="Arial" w:hAnsi="Arial" w:cs="Arial"/>
                <w:b/>
              </w:rPr>
              <w:t>Hours</w:t>
            </w:r>
          </w:p>
        </w:tc>
        <w:tc>
          <w:tcPr>
            <w:tcW w:w="3402" w:type="dxa"/>
            <w:vAlign w:val="center"/>
          </w:tcPr>
          <w:p w14:paraId="6E8F3844" w14:textId="5359C83C" w:rsidR="004F2723" w:rsidRPr="00C33552" w:rsidRDefault="00DC0C1C" w:rsidP="007E2654">
            <w:pPr>
              <w:spacing w:after="0" w:line="240" w:lineRule="auto"/>
              <w:rPr>
                <w:rFonts w:ascii="Arial" w:hAnsi="Arial" w:cs="Arial"/>
              </w:rPr>
            </w:pPr>
            <w:r>
              <w:rPr>
                <w:rFonts w:eastAsia="Calibri"/>
              </w:rPr>
              <w:t>Mon</w:t>
            </w:r>
            <w:r>
              <w:rPr>
                <w:rFonts w:eastAsia="Calibri"/>
              </w:rPr>
              <w:t xml:space="preserve">day &amp; </w:t>
            </w:r>
            <w:r>
              <w:rPr>
                <w:rFonts w:eastAsia="Calibri"/>
              </w:rPr>
              <w:t>Tues</w:t>
            </w:r>
            <w:r>
              <w:rPr>
                <w:rFonts w:eastAsia="Calibri"/>
              </w:rPr>
              <w:t>day</w:t>
            </w:r>
            <w:r>
              <w:rPr>
                <w:rFonts w:eastAsia="Calibri"/>
              </w:rPr>
              <w:t xml:space="preserve"> 3:45</w:t>
            </w:r>
            <w:r w:rsidR="00DE2F76">
              <w:rPr>
                <w:rFonts w:eastAsia="Calibri"/>
              </w:rPr>
              <w:t>pm</w:t>
            </w:r>
            <w:r>
              <w:rPr>
                <w:rFonts w:eastAsia="Calibri"/>
              </w:rPr>
              <w:t xml:space="preserve"> – 9:15</w:t>
            </w:r>
            <w:r w:rsidR="00DE2F76">
              <w:rPr>
                <w:rFonts w:eastAsia="Calibri"/>
              </w:rPr>
              <w:t>pm</w:t>
            </w:r>
            <w:r>
              <w:rPr>
                <w:rFonts w:eastAsia="Calibri"/>
              </w:rPr>
              <w:t>, Wed</w:t>
            </w:r>
            <w:r>
              <w:rPr>
                <w:rFonts w:eastAsia="Calibri"/>
              </w:rPr>
              <w:t xml:space="preserve">nesday </w:t>
            </w:r>
            <w:r>
              <w:rPr>
                <w:rFonts w:eastAsia="Calibri"/>
              </w:rPr>
              <w:t>3:45</w:t>
            </w:r>
            <w:r w:rsidR="00DE2F76">
              <w:rPr>
                <w:rFonts w:eastAsia="Calibri"/>
              </w:rPr>
              <w:t>pm</w:t>
            </w:r>
            <w:r>
              <w:rPr>
                <w:rFonts w:eastAsia="Calibri"/>
              </w:rPr>
              <w:t xml:space="preserve"> – 8:15</w:t>
            </w:r>
            <w:r w:rsidR="00DE2F76">
              <w:rPr>
                <w:rFonts w:eastAsia="Calibri"/>
              </w:rPr>
              <w:t>pm</w:t>
            </w:r>
            <w:r>
              <w:rPr>
                <w:rFonts w:eastAsia="Calibri"/>
              </w:rPr>
              <w:t>, Sat</w:t>
            </w:r>
            <w:r>
              <w:rPr>
                <w:rFonts w:eastAsia="Calibri"/>
              </w:rPr>
              <w:t>urday</w:t>
            </w:r>
            <w:r>
              <w:rPr>
                <w:rFonts w:eastAsia="Calibri"/>
              </w:rPr>
              <w:t xml:space="preserve"> 3:45</w:t>
            </w:r>
            <w:r w:rsidR="00DE2F76">
              <w:rPr>
                <w:rFonts w:eastAsia="Calibri"/>
              </w:rPr>
              <w:t>pm</w:t>
            </w:r>
            <w:r>
              <w:rPr>
                <w:rFonts w:eastAsia="Calibri"/>
              </w:rPr>
              <w:t xml:space="preserve"> – 10:15</w:t>
            </w:r>
            <w:r w:rsidR="00DE2F76">
              <w:rPr>
                <w:rFonts w:eastAsia="Calibri"/>
              </w:rPr>
              <w:t>pm</w:t>
            </w:r>
            <w:r>
              <w:rPr>
                <w:rFonts w:eastAsia="Calibri"/>
              </w:rPr>
              <w:t>, Sun</w:t>
            </w:r>
            <w:r>
              <w:rPr>
                <w:rFonts w:eastAsia="Calibri"/>
              </w:rPr>
              <w:t>day</w:t>
            </w:r>
            <w:r>
              <w:rPr>
                <w:rFonts w:eastAsia="Calibri"/>
              </w:rPr>
              <w:t xml:space="preserve"> 2:45</w:t>
            </w:r>
            <w:r w:rsidR="00DE2F76">
              <w:rPr>
                <w:rFonts w:eastAsia="Calibri"/>
              </w:rPr>
              <w:t>pm</w:t>
            </w:r>
            <w:r>
              <w:rPr>
                <w:rFonts w:eastAsia="Calibri"/>
              </w:rPr>
              <w:t xml:space="preserve"> – 7:15</w:t>
            </w:r>
            <w:r w:rsidR="00DE2F76">
              <w:rPr>
                <w:rFonts w:eastAsia="Calibri"/>
              </w:rPr>
              <w:t>pm</w:t>
            </w:r>
          </w:p>
        </w:tc>
      </w:tr>
      <w:tr w:rsidR="00AE406E" w:rsidRPr="00C33552" w14:paraId="7BDE2C7E" w14:textId="77777777" w:rsidTr="00102180">
        <w:trPr>
          <w:trHeight w:val="489"/>
        </w:trPr>
        <w:tc>
          <w:tcPr>
            <w:tcW w:w="1843" w:type="dxa"/>
            <w:vAlign w:val="center"/>
          </w:tcPr>
          <w:p w14:paraId="31F7F289" w14:textId="77777777" w:rsidR="00AE406E" w:rsidRPr="00C33552" w:rsidRDefault="00AE406E" w:rsidP="00707FA8">
            <w:pPr>
              <w:spacing w:after="0" w:line="240" w:lineRule="auto"/>
              <w:jc w:val="both"/>
              <w:rPr>
                <w:rFonts w:ascii="Arial" w:hAnsi="Arial" w:cs="Arial"/>
                <w:b/>
              </w:rPr>
            </w:pPr>
            <w:r w:rsidRPr="00C33552">
              <w:rPr>
                <w:rFonts w:ascii="Arial" w:hAnsi="Arial" w:cs="Arial"/>
                <w:b/>
              </w:rPr>
              <w:t>The Person</w:t>
            </w:r>
          </w:p>
        </w:tc>
        <w:tc>
          <w:tcPr>
            <w:tcW w:w="7655" w:type="dxa"/>
            <w:gridSpan w:val="4"/>
            <w:vAlign w:val="center"/>
          </w:tcPr>
          <w:p w14:paraId="1020434B" w14:textId="77777777" w:rsidR="007E2654" w:rsidRDefault="007E2654" w:rsidP="00707FA8">
            <w:pPr>
              <w:spacing w:after="0" w:line="240" w:lineRule="auto"/>
              <w:jc w:val="both"/>
              <w:rPr>
                <w:rFonts w:ascii="Arial" w:hAnsi="Arial" w:cs="Arial"/>
                <w:sz w:val="21"/>
                <w:szCs w:val="21"/>
              </w:rPr>
            </w:pPr>
          </w:p>
          <w:p w14:paraId="40C25FB3" w14:textId="77777777" w:rsidR="00AE406E" w:rsidRPr="00C33552" w:rsidRDefault="007E2654" w:rsidP="00707FA8">
            <w:pPr>
              <w:spacing w:after="0" w:line="240" w:lineRule="auto"/>
              <w:jc w:val="both"/>
              <w:rPr>
                <w:rFonts w:ascii="Arial" w:hAnsi="Arial" w:cs="Arial"/>
              </w:rPr>
            </w:pPr>
            <w:r>
              <w:rPr>
                <w:rFonts w:ascii="Arial" w:hAnsi="Arial" w:cs="Arial"/>
                <w:sz w:val="21"/>
                <w:szCs w:val="21"/>
              </w:rPr>
              <w:t>The ‘rec area’ is the heart of the Youth Zone: w</w:t>
            </w:r>
            <w:r w:rsidRPr="00C33552">
              <w:rPr>
                <w:rFonts w:ascii="Arial" w:hAnsi="Arial" w:cs="Arial"/>
                <w:sz w:val="21"/>
                <w:szCs w:val="21"/>
              </w:rPr>
              <w:t xml:space="preserve">e are looking </w:t>
            </w:r>
            <w:r>
              <w:rPr>
                <w:rFonts w:ascii="Arial" w:hAnsi="Arial" w:cs="Arial"/>
                <w:sz w:val="21"/>
                <w:szCs w:val="21"/>
              </w:rPr>
              <w:t>for a Youth Worker committed to creating positive relationships with young people, ideally with an ice breaker, game or challenge for every occasion, and passionate about creating a fun, positive and energetic environment.</w:t>
            </w:r>
          </w:p>
        </w:tc>
      </w:tr>
      <w:tr w:rsidR="00AE406E" w:rsidRPr="00C33552" w14:paraId="24BC433A" w14:textId="77777777" w:rsidTr="00102180">
        <w:trPr>
          <w:trHeight w:val="489"/>
        </w:trPr>
        <w:tc>
          <w:tcPr>
            <w:tcW w:w="1843" w:type="dxa"/>
            <w:vAlign w:val="center"/>
          </w:tcPr>
          <w:p w14:paraId="155DCF25" w14:textId="77777777" w:rsidR="00AE406E" w:rsidRPr="00C33552" w:rsidRDefault="00AE406E" w:rsidP="00707FA8">
            <w:pPr>
              <w:spacing w:after="0" w:line="240" w:lineRule="auto"/>
              <w:jc w:val="both"/>
              <w:rPr>
                <w:rFonts w:ascii="Arial" w:hAnsi="Arial" w:cs="Arial"/>
                <w:b/>
              </w:rPr>
            </w:pPr>
            <w:r w:rsidRPr="00C33552">
              <w:rPr>
                <w:rFonts w:ascii="Arial" w:hAnsi="Arial" w:cs="Arial"/>
                <w:b/>
              </w:rPr>
              <w:t>Key Relationships</w:t>
            </w:r>
          </w:p>
        </w:tc>
        <w:tc>
          <w:tcPr>
            <w:tcW w:w="7655" w:type="dxa"/>
            <w:gridSpan w:val="4"/>
          </w:tcPr>
          <w:p w14:paraId="4AE06B2C" w14:textId="77777777" w:rsidR="00707FA8" w:rsidRDefault="00707FA8" w:rsidP="00707FA8">
            <w:pPr>
              <w:spacing w:after="0" w:line="240" w:lineRule="auto"/>
              <w:jc w:val="both"/>
              <w:rPr>
                <w:rFonts w:ascii="Arial" w:hAnsi="Arial" w:cs="Arial"/>
              </w:rPr>
            </w:pPr>
          </w:p>
          <w:p w14:paraId="1E7C61AF" w14:textId="77777777" w:rsidR="00AE406E" w:rsidRPr="00C33552" w:rsidRDefault="00AD62EE" w:rsidP="00707FA8">
            <w:pPr>
              <w:spacing w:after="0" w:line="240" w:lineRule="auto"/>
              <w:jc w:val="both"/>
              <w:rPr>
                <w:rFonts w:ascii="Arial" w:hAnsi="Arial" w:cs="Arial"/>
                <w:sz w:val="20"/>
              </w:rPr>
            </w:pPr>
            <w:r w:rsidRPr="00C33552">
              <w:rPr>
                <w:rFonts w:ascii="Arial" w:hAnsi="Arial" w:cs="Arial"/>
              </w:rPr>
              <w:t>Core Management team, Youth Work Managers, OnSide, External Stakeholders, Young People and Parents.</w:t>
            </w:r>
          </w:p>
        </w:tc>
      </w:tr>
      <w:tr w:rsidR="00D45130" w:rsidRPr="00C33552" w14:paraId="7751AA8A" w14:textId="77777777" w:rsidTr="00102180">
        <w:tc>
          <w:tcPr>
            <w:tcW w:w="1843" w:type="dxa"/>
            <w:vAlign w:val="center"/>
          </w:tcPr>
          <w:p w14:paraId="656BDAF0" w14:textId="6F21CAD3" w:rsidR="00D45130" w:rsidRPr="00C33552" w:rsidRDefault="00D45130" w:rsidP="00707FA8">
            <w:pPr>
              <w:spacing w:after="0" w:line="240" w:lineRule="auto"/>
              <w:jc w:val="both"/>
              <w:rPr>
                <w:rFonts w:ascii="Arial" w:hAnsi="Arial" w:cs="Arial"/>
                <w:b/>
              </w:rPr>
            </w:pPr>
          </w:p>
        </w:tc>
        <w:tc>
          <w:tcPr>
            <w:tcW w:w="7655" w:type="dxa"/>
            <w:gridSpan w:val="4"/>
          </w:tcPr>
          <w:p w14:paraId="767E3F9A" w14:textId="35E03316" w:rsidR="00A745BF" w:rsidRPr="00C33552" w:rsidRDefault="00A745BF" w:rsidP="00707FA8">
            <w:pPr>
              <w:spacing w:after="0" w:line="240" w:lineRule="auto"/>
              <w:jc w:val="both"/>
              <w:rPr>
                <w:rFonts w:ascii="Arial" w:hAnsi="Arial" w:cs="Arial"/>
              </w:rPr>
            </w:pPr>
          </w:p>
          <w:p w14:paraId="645AE769" w14:textId="77777777" w:rsidR="00282517" w:rsidRPr="00C33552" w:rsidRDefault="00282517" w:rsidP="00707FA8">
            <w:pPr>
              <w:spacing w:after="0" w:line="240" w:lineRule="auto"/>
              <w:jc w:val="both"/>
              <w:rPr>
                <w:rFonts w:ascii="Arial" w:hAnsi="Arial" w:cs="Arial"/>
              </w:rPr>
            </w:pPr>
          </w:p>
          <w:p w14:paraId="0E6C99B7" w14:textId="77777777" w:rsidR="00D45130" w:rsidRPr="00C33552" w:rsidRDefault="005A2E11" w:rsidP="00707FA8">
            <w:pPr>
              <w:spacing w:after="0" w:line="240" w:lineRule="auto"/>
              <w:jc w:val="both"/>
            </w:pPr>
            <w:r w:rsidRPr="00C33552">
              <w:rPr>
                <w:rFonts w:ascii="Arial" w:hAnsi="Arial" w:cs="Arial"/>
              </w:rPr>
              <w:t>To apply please complete the sessional application form, which can be found on our website</w:t>
            </w:r>
            <w:r>
              <w:rPr>
                <w:rFonts w:ascii="Arial" w:hAnsi="Arial" w:cs="Arial"/>
              </w:rPr>
              <w:t xml:space="preserve"> and send </w:t>
            </w:r>
            <w:r w:rsidRPr="00C33552">
              <w:rPr>
                <w:rFonts w:ascii="Arial" w:hAnsi="Arial" w:cs="Arial"/>
              </w:rPr>
              <w:t xml:space="preserve">to </w:t>
            </w:r>
            <w:hyperlink r:id="rId10" w:history="1">
              <w:r w:rsidRPr="00C33552">
                <w:rPr>
                  <w:rStyle w:val="Hyperlink"/>
                  <w:rFonts w:ascii="Arial" w:hAnsi="Arial" w:cs="Arial"/>
                </w:rPr>
                <w:t>recruitment@futureyouthzone.org</w:t>
              </w:r>
            </w:hyperlink>
            <w:r w:rsidR="00F66F7A" w:rsidRPr="00C33552">
              <w:rPr>
                <w:rFonts w:ascii="Arial" w:hAnsi="Arial" w:cs="Arial"/>
              </w:rPr>
              <w:t xml:space="preserve"> </w:t>
            </w:r>
          </w:p>
        </w:tc>
      </w:tr>
      <w:tr w:rsidR="00F66F7A" w:rsidRPr="00102180" w14:paraId="57A78012" w14:textId="77777777" w:rsidTr="00102180">
        <w:tc>
          <w:tcPr>
            <w:tcW w:w="9498" w:type="dxa"/>
            <w:gridSpan w:val="5"/>
            <w:vAlign w:val="center"/>
          </w:tcPr>
          <w:p w14:paraId="13085EA8" w14:textId="77777777" w:rsidR="00F66F7A" w:rsidRPr="00C33552" w:rsidRDefault="00F66F7A" w:rsidP="00F66F7A">
            <w:pPr>
              <w:spacing w:after="0" w:line="240" w:lineRule="auto"/>
              <w:jc w:val="center"/>
              <w:rPr>
                <w:rFonts w:ascii="Arial" w:hAnsi="Arial" w:cs="Arial"/>
                <w:b/>
              </w:rPr>
            </w:pPr>
          </w:p>
          <w:p w14:paraId="43240383" w14:textId="77777777" w:rsidR="00F66F7A" w:rsidRPr="00102180" w:rsidRDefault="00F66F7A" w:rsidP="00F66F7A">
            <w:pPr>
              <w:pStyle w:val="BodyText2"/>
              <w:spacing w:after="0" w:line="240" w:lineRule="auto"/>
              <w:jc w:val="center"/>
              <w:rPr>
                <w:rFonts w:ascii="Arial" w:hAnsi="Arial"/>
                <w:b/>
              </w:rPr>
            </w:pPr>
            <w:r w:rsidRPr="00C33552">
              <w:rPr>
                <w:rFonts w:ascii="Arial" w:hAnsi="Arial" w:cs="Arial"/>
                <w:b/>
              </w:rPr>
              <w:t xml:space="preserve">Future Youth Zone are committed to safeguarding and promoting the welfare of children, young people and vulnerable groups. </w:t>
            </w:r>
            <w:r w:rsidRPr="00C33552">
              <w:rPr>
                <w:rFonts w:ascii="Arial" w:hAnsi="Arial"/>
                <w:b/>
              </w:rPr>
              <w:t>This post is subject to an enhanced DBS check.</w:t>
            </w:r>
            <w:r w:rsidR="00126D01" w:rsidRPr="00C33552">
              <w:rPr>
                <w:rFonts w:ascii="Arial" w:hAnsi="Arial"/>
                <w:b/>
              </w:rPr>
              <w:t xml:space="preserve">  Pre-employment checks will be required for this role.</w:t>
            </w:r>
          </w:p>
        </w:tc>
      </w:tr>
    </w:tbl>
    <w:p w14:paraId="4FE91751" w14:textId="0781F55A" w:rsidR="00617CA6" w:rsidRDefault="00807D3F" w:rsidP="00282517">
      <w:pPr>
        <w:spacing w:after="0" w:line="240" w:lineRule="auto"/>
        <w:jc w:val="both"/>
        <w:rPr>
          <w:rFonts w:ascii="Arial" w:hAnsi="Arial" w:cs="Arial"/>
          <w:b/>
        </w:rPr>
      </w:pPr>
      <w:r>
        <w:rPr>
          <w:rFonts w:ascii="Arial" w:hAnsi="Arial" w:cs="Arial"/>
          <w:noProof/>
          <w:sz w:val="21"/>
          <w:szCs w:val="21"/>
        </w:rPr>
        <w:drawing>
          <wp:anchor distT="0" distB="0" distL="114300" distR="114300" simplePos="0" relativeHeight="251659264" behindDoc="1" locked="0" layoutInCell="1" allowOverlap="1" wp14:anchorId="5B53D40C" wp14:editId="778388AE">
            <wp:simplePos x="0" y="0"/>
            <wp:positionH relativeFrom="column">
              <wp:posOffset>-178072</wp:posOffset>
            </wp:positionH>
            <wp:positionV relativeFrom="paragraph">
              <wp:posOffset>243205</wp:posOffset>
            </wp:positionV>
            <wp:extent cx="6696710" cy="1410335"/>
            <wp:effectExtent l="0" t="0" r="0" b="0"/>
            <wp:wrapTight wrapText="bothSides">
              <wp:wrapPolygon edited="0">
                <wp:start x="0" y="0"/>
                <wp:lineTo x="0" y="21396"/>
                <wp:lineTo x="21547" y="21396"/>
                <wp:lineTo x="21547" y="0"/>
                <wp:lineTo x="0" y="0"/>
              </wp:wrapPolygon>
            </wp:wrapTight>
            <wp:docPr id="3" name="Picture 3" descr="A group of people playing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laying a game&#10;&#10;Description automatically generated with low confidence"/>
                    <pic:cNvPicPr/>
                  </pic:nvPicPr>
                  <pic:blipFill>
                    <a:blip r:embed="rId11"/>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2E94E5D8" w14:textId="77777777" w:rsidR="00807D3F" w:rsidRDefault="00807D3F" w:rsidP="00282517">
      <w:pPr>
        <w:spacing w:after="0" w:line="240" w:lineRule="auto"/>
        <w:jc w:val="both"/>
        <w:rPr>
          <w:rFonts w:ascii="Arial" w:hAnsi="Arial" w:cs="Arial"/>
          <w:b/>
        </w:rPr>
      </w:pPr>
    </w:p>
    <w:p w14:paraId="3C306407" w14:textId="21424F29" w:rsidR="00A36C0C" w:rsidRDefault="00A36C0C" w:rsidP="00282517">
      <w:pPr>
        <w:spacing w:after="0" w:line="240" w:lineRule="auto"/>
        <w:jc w:val="both"/>
        <w:rPr>
          <w:rFonts w:ascii="Arial" w:hAnsi="Arial" w:cs="Arial"/>
          <w:b/>
        </w:rPr>
      </w:pPr>
      <w:r w:rsidRPr="0050401E">
        <w:rPr>
          <w:rFonts w:ascii="Arial" w:hAnsi="Arial" w:cs="Arial"/>
          <w:b/>
        </w:rPr>
        <w:t>Job Purpose</w:t>
      </w:r>
    </w:p>
    <w:p w14:paraId="07E39A82" w14:textId="41AB330F" w:rsidR="00807D3F" w:rsidRDefault="00807D3F" w:rsidP="00282517">
      <w:pPr>
        <w:spacing w:after="0" w:line="240" w:lineRule="auto"/>
        <w:jc w:val="both"/>
        <w:rPr>
          <w:rFonts w:ascii="Arial" w:hAnsi="Arial" w:cs="Arial"/>
          <w:b/>
        </w:rPr>
      </w:pPr>
    </w:p>
    <w:p w14:paraId="38A8ABDF" w14:textId="15850009" w:rsidR="004D28CF" w:rsidRDefault="00807D3F" w:rsidP="004D28CF">
      <w:pPr>
        <w:pStyle w:val="BodyText"/>
        <w:spacing w:after="0" w:line="240" w:lineRule="auto"/>
        <w:jc w:val="both"/>
        <w:rPr>
          <w:rFonts w:ascii="Arial" w:hAnsi="Arial" w:cs="Arial"/>
        </w:rPr>
      </w:pPr>
      <w:r w:rsidRPr="6A9452DC">
        <w:rPr>
          <w:rFonts w:ascii="Arial" w:hAnsi="Arial" w:cs="Arial"/>
          <w:sz w:val="21"/>
          <w:szCs w:val="21"/>
        </w:rPr>
        <w:t>Th</w:t>
      </w:r>
      <w:r w:rsidR="004D28CF">
        <w:rPr>
          <w:rFonts w:ascii="Arial" w:hAnsi="Arial" w:cs="Arial"/>
          <w:sz w:val="21"/>
          <w:szCs w:val="21"/>
        </w:rPr>
        <w:t xml:space="preserve">e Rec is an open access area, which is at the very centre of the Youth Zone </w:t>
      </w:r>
      <w:r w:rsidR="004D28CF">
        <w:rPr>
          <w:rFonts w:ascii="Arial" w:hAnsi="Arial" w:cs="Arial"/>
        </w:rPr>
        <w:t xml:space="preserve">and where every young person spends time at some point during their visit!  The role requires you to make the space welcoming and inspiring. </w:t>
      </w:r>
      <w:r w:rsidR="004D28CF" w:rsidRPr="6A9452DC">
        <w:rPr>
          <w:rFonts w:ascii="Arial" w:hAnsi="Arial" w:cs="Arial"/>
          <w:sz w:val="21"/>
          <w:szCs w:val="21"/>
        </w:rPr>
        <w:t xml:space="preserve">You will be key in ensuring young people and their voices feature in the programme with activities designed around their needs, facilitating the successes of Future to young people and the wider community through our </w:t>
      </w:r>
      <w:r w:rsidR="004D28CF">
        <w:rPr>
          <w:rFonts w:ascii="Arial" w:hAnsi="Arial" w:cs="Arial"/>
          <w:sz w:val="21"/>
          <w:szCs w:val="21"/>
        </w:rPr>
        <w:t>Rec</w:t>
      </w:r>
      <w:r w:rsidR="004D28CF" w:rsidRPr="6A9452DC">
        <w:rPr>
          <w:rFonts w:ascii="Arial" w:hAnsi="Arial" w:cs="Arial"/>
          <w:sz w:val="21"/>
          <w:szCs w:val="21"/>
        </w:rPr>
        <w:t xml:space="preserve"> offer.</w:t>
      </w:r>
    </w:p>
    <w:p w14:paraId="15C35C56" w14:textId="77777777" w:rsidR="004D28CF" w:rsidRDefault="004D28CF" w:rsidP="00617CA6">
      <w:pPr>
        <w:pStyle w:val="BodyText"/>
        <w:spacing w:after="0" w:line="240" w:lineRule="auto"/>
        <w:jc w:val="both"/>
        <w:rPr>
          <w:rFonts w:ascii="Arial" w:hAnsi="Arial" w:cs="Arial"/>
          <w:b/>
          <w:noProof/>
        </w:rPr>
      </w:pPr>
    </w:p>
    <w:p w14:paraId="4C43610C" w14:textId="532DD1F5" w:rsidR="008D7D6E" w:rsidRPr="00A16486" w:rsidRDefault="008D7D6E" w:rsidP="00282517">
      <w:pPr>
        <w:pStyle w:val="BodyText"/>
        <w:spacing w:after="0" w:line="240" w:lineRule="auto"/>
        <w:jc w:val="both"/>
        <w:rPr>
          <w:rFonts w:ascii="Arial" w:hAnsi="Arial" w:cs="Arial"/>
          <w:b/>
        </w:rPr>
      </w:pPr>
      <w:r w:rsidRPr="00A16486">
        <w:rPr>
          <w:rFonts w:ascii="Arial" w:hAnsi="Arial" w:cs="Arial"/>
          <w:b/>
        </w:rPr>
        <w:t>Context of the post</w:t>
      </w:r>
    </w:p>
    <w:p w14:paraId="4FEEF94D" w14:textId="77777777" w:rsidR="008D7D6E" w:rsidRPr="0070579E" w:rsidRDefault="008D7D6E" w:rsidP="00617CA6">
      <w:pPr>
        <w:spacing w:after="0" w:line="240" w:lineRule="auto"/>
        <w:jc w:val="both"/>
        <w:rPr>
          <w:rFonts w:ascii="Arial" w:eastAsia="Times New Roman" w:hAnsi="Arial" w:cs="Arial"/>
          <w:lang w:eastAsia="en-GB"/>
        </w:rPr>
      </w:pPr>
      <w:r w:rsidRPr="0070579E">
        <w:rPr>
          <w:rFonts w:ascii="Arial" w:eastAsia="Times New Roman" w:hAnsi="Arial" w:cs="Arial"/>
          <w:lang w:eastAsia="en-GB"/>
        </w:rPr>
        <w:t xml:space="preserve">Barking and Dagenham Youth Zone, named “Future” by local young people, </w:t>
      </w:r>
      <w:r w:rsidR="00617CA6">
        <w:rPr>
          <w:rFonts w:ascii="Arial" w:eastAsia="Times New Roman" w:hAnsi="Arial" w:cs="Arial"/>
          <w:lang w:eastAsia="en-GB"/>
        </w:rPr>
        <w:t>was</w:t>
      </w:r>
      <w:r w:rsidRPr="0070579E">
        <w:rPr>
          <w:rFonts w:ascii="Arial" w:eastAsia="Times New Roman" w:hAnsi="Arial" w:cs="Arial"/>
          <w:lang w:eastAsia="en-GB"/>
        </w:rPr>
        <w:t xml:space="preserve"> the first Youth Zone in London opened by the national charity, OnSide in Spring 2019. This is an exciting and unique opportunity to join the delivery team </w:t>
      </w:r>
      <w:r w:rsidR="00617CA6">
        <w:rPr>
          <w:rFonts w:ascii="Arial" w:eastAsia="Times New Roman" w:hAnsi="Arial" w:cs="Arial"/>
          <w:lang w:eastAsia="en-GB"/>
        </w:rPr>
        <w:t xml:space="preserve">and </w:t>
      </w:r>
      <w:r w:rsidRPr="0070579E">
        <w:rPr>
          <w:rFonts w:ascii="Arial" w:eastAsia="Times New Roman" w:hAnsi="Arial" w:cs="Arial"/>
          <w:lang w:eastAsia="en-GB"/>
        </w:rPr>
        <w:t xml:space="preserve">play your part in shaping opportunities for London’s young people and supporting </w:t>
      </w:r>
      <w:r>
        <w:rPr>
          <w:rFonts w:ascii="Arial" w:eastAsia="Times New Roman" w:hAnsi="Arial" w:cs="Arial"/>
          <w:lang w:eastAsia="en-GB"/>
        </w:rPr>
        <w:t xml:space="preserve">full time </w:t>
      </w:r>
      <w:r w:rsidRPr="0070579E">
        <w:rPr>
          <w:rFonts w:ascii="Arial" w:eastAsia="Times New Roman" w:hAnsi="Arial" w:cs="Arial"/>
          <w:lang w:eastAsia="en-GB"/>
        </w:rPr>
        <w:t>Youth Workers</w:t>
      </w:r>
      <w:r>
        <w:rPr>
          <w:rFonts w:ascii="Arial" w:eastAsia="Times New Roman" w:hAnsi="Arial" w:cs="Arial"/>
          <w:lang w:eastAsia="en-GB"/>
        </w:rPr>
        <w:t xml:space="preserve"> and Youth Work Managers.</w:t>
      </w:r>
    </w:p>
    <w:p w14:paraId="1DDEE70D" w14:textId="77777777" w:rsidR="00617CA6" w:rsidRDefault="00617CA6" w:rsidP="00617CA6">
      <w:pPr>
        <w:spacing w:after="0" w:line="240" w:lineRule="auto"/>
        <w:jc w:val="both"/>
        <w:rPr>
          <w:rFonts w:ascii="Arial" w:eastAsia="Times New Roman" w:hAnsi="Arial" w:cs="Arial"/>
          <w:lang w:eastAsia="en-GB"/>
        </w:rPr>
      </w:pPr>
    </w:p>
    <w:p w14:paraId="0B529CAA" w14:textId="77777777" w:rsidR="008D7D6E" w:rsidRPr="0070579E" w:rsidRDefault="008D7D6E" w:rsidP="00617CA6">
      <w:pPr>
        <w:spacing w:after="0" w:line="240" w:lineRule="auto"/>
        <w:jc w:val="both"/>
        <w:rPr>
          <w:rFonts w:ascii="Arial" w:eastAsia="Times New Roman" w:hAnsi="Arial" w:cs="Arial"/>
          <w:lang w:eastAsia="en-GB"/>
        </w:rPr>
      </w:pPr>
      <w:r w:rsidRPr="0070579E">
        <w:rPr>
          <w:rFonts w:ascii="Arial" w:eastAsia="Times New Roman" w:hAnsi="Arial" w:cs="Arial"/>
          <w:lang w:eastAsia="en-GB"/>
        </w:rPr>
        <w:lastRenderedPageBreak/>
        <w:t>The Future, like all OnSide Youth Zones, exists to give young people, particularly those who are disadvantaged, somewhere to go, something to do and someone to talk to. Each Youth Zone is op</w:t>
      </w:r>
      <w:r>
        <w:rPr>
          <w:rFonts w:ascii="Arial" w:eastAsia="Times New Roman" w:hAnsi="Arial" w:cs="Arial"/>
          <w:lang w:eastAsia="en-GB"/>
        </w:rPr>
        <w:t xml:space="preserve">en </w:t>
      </w:r>
      <w:r w:rsidRPr="0070579E">
        <w:rPr>
          <w:rFonts w:ascii="Arial" w:eastAsia="Times New Roman" w:hAnsi="Arial" w:cs="Arial"/>
          <w:lang w:eastAsia="en-GB"/>
        </w:rPr>
        <w:t>7 days a week, at weekends and during school holidays</w:t>
      </w:r>
      <w:r w:rsidR="00617CA6">
        <w:rPr>
          <w:rFonts w:ascii="Arial" w:eastAsia="Times New Roman" w:hAnsi="Arial" w:cs="Arial"/>
          <w:lang w:eastAsia="en-GB"/>
        </w:rPr>
        <w:t xml:space="preserve">, with the </w:t>
      </w:r>
      <w:r w:rsidRPr="0070579E">
        <w:rPr>
          <w:rFonts w:ascii="Arial" w:eastAsia="Times New Roman" w:hAnsi="Arial" w:cs="Arial"/>
          <w:lang w:eastAsia="en-GB"/>
        </w:rPr>
        <w:t xml:space="preserve">purpose </w:t>
      </w:r>
      <w:r w:rsidR="00617CA6">
        <w:rPr>
          <w:rFonts w:ascii="Arial" w:eastAsia="Times New Roman" w:hAnsi="Arial" w:cs="Arial"/>
          <w:lang w:eastAsia="en-GB"/>
        </w:rPr>
        <w:t xml:space="preserve">of supporting </w:t>
      </w:r>
      <w:r w:rsidRPr="0070579E">
        <w:rPr>
          <w:rFonts w:ascii="Arial" w:eastAsia="Times New Roman" w:hAnsi="Arial" w:cs="Arial"/>
          <w:lang w:eastAsia="en-GB"/>
        </w:rPr>
        <w:t xml:space="preserve">young people </w:t>
      </w:r>
      <w:r w:rsidR="00617CA6">
        <w:rPr>
          <w:rFonts w:ascii="Arial" w:eastAsia="Times New Roman" w:hAnsi="Arial" w:cs="Arial"/>
          <w:lang w:eastAsia="en-GB"/>
        </w:rPr>
        <w:t xml:space="preserve">to </w:t>
      </w:r>
      <w:r w:rsidRPr="0070579E">
        <w:rPr>
          <w:rFonts w:ascii="Arial" w:eastAsia="Times New Roman" w:hAnsi="Arial" w:cs="Arial"/>
          <w:lang w:eastAsia="en-GB"/>
        </w:rPr>
        <w:t>be</w:t>
      </w:r>
      <w:r w:rsidR="00617CA6">
        <w:rPr>
          <w:rFonts w:ascii="Arial" w:eastAsia="Times New Roman" w:hAnsi="Arial" w:cs="Arial"/>
          <w:lang w:eastAsia="en-GB"/>
        </w:rPr>
        <w:t>come</w:t>
      </w:r>
      <w:r w:rsidRPr="0070579E">
        <w:rPr>
          <w:rFonts w:ascii="Arial" w:eastAsia="Times New Roman" w:hAnsi="Arial" w:cs="Arial"/>
          <w:lang w:eastAsia="en-GB"/>
        </w:rPr>
        <w:t xml:space="preserve"> happy, healthy and successful adults.  </w:t>
      </w:r>
    </w:p>
    <w:p w14:paraId="7B50EF69" w14:textId="77777777" w:rsidR="00617CA6" w:rsidRDefault="00617CA6" w:rsidP="00617CA6">
      <w:pPr>
        <w:spacing w:after="0" w:line="240" w:lineRule="auto"/>
        <w:jc w:val="both"/>
        <w:rPr>
          <w:rFonts w:ascii="Arial" w:eastAsia="Times New Roman" w:hAnsi="Arial" w:cs="Arial"/>
          <w:lang w:eastAsia="en-GB"/>
        </w:rPr>
      </w:pPr>
    </w:p>
    <w:p w14:paraId="6AFD7E30" w14:textId="77777777" w:rsidR="008D7D6E" w:rsidRPr="0070579E" w:rsidRDefault="008D7D6E" w:rsidP="00617CA6">
      <w:pPr>
        <w:spacing w:after="0" w:line="240" w:lineRule="auto"/>
        <w:jc w:val="both"/>
        <w:rPr>
          <w:rFonts w:ascii="Arial" w:eastAsia="Times New Roman" w:hAnsi="Arial" w:cs="Arial"/>
          <w:lang w:eastAsia="en-GB"/>
        </w:rPr>
      </w:pPr>
      <w:r w:rsidRPr="0070579E">
        <w:rPr>
          <w:rFonts w:ascii="Arial" w:eastAsia="Times New Roman" w:hAnsi="Arial" w:cs="Arial"/>
          <w:lang w:eastAsia="en-GB"/>
        </w:rPr>
        <w:t xml:space="preserve">Future’s state-of-the-art £6.5 million building on </w:t>
      </w:r>
      <w:proofErr w:type="spellStart"/>
      <w:r w:rsidRPr="0070579E">
        <w:rPr>
          <w:rFonts w:ascii="Arial" w:eastAsia="Times New Roman" w:hAnsi="Arial" w:cs="Arial"/>
          <w:lang w:eastAsia="en-GB"/>
        </w:rPr>
        <w:t>Parsloes</w:t>
      </w:r>
      <w:proofErr w:type="spellEnd"/>
      <w:r w:rsidRPr="0070579E">
        <w:rPr>
          <w:rFonts w:ascii="Arial" w:eastAsia="Times New Roman" w:hAnsi="Arial" w:cs="Arial"/>
          <w:lang w:eastAsia="en-GB"/>
        </w:rPr>
        <w:t xml:space="preserve"> Park</w:t>
      </w:r>
      <w:r w:rsidR="00617CA6">
        <w:rPr>
          <w:rFonts w:ascii="Arial" w:eastAsia="Times New Roman" w:hAnsi="Arial" w:cs="Arial"/>
          <w:lang w:eastAsia="en-GB"/>
        </w:rPr>
        <w:t xml:space="preserve"> </w:t>
      </w:r>
      <w:r w:rsidRPr="0070579E">
        <w:rPr>
          <w:rFonts w:ascii="Arial" w:eastAsia="Times New Roman" w:hAnsi="Arial" w:cs="Arial"/>
          <w:lang w:eastAsia="en-GB"/>
        </w:rPr>
        <w:t>provide</w:t>
      </w:r>
      <w:r w:rsidR="00617CA6">
        <w:rPr>
          <w:rFonts w:ascii="Arial" w:eastAsia="Times New Roman" w:hAnsi="Arial" w:cs="Arial"/>
          <w:lang w:eastAsia="en-GB"/>
        </w:rPr>
        <w:t>s</w:t>
      </w:r>
      <w:r w:rsidRPr="0070579E">
        <w:rPr>
          <w:rFonts w:ascii="Arial" w:eastAsia="Times New Roman" w:hAnsi="Arial" w:cs="Arial"/>
          <w:lang w:eastAsia="en-GB"/>
        </w:rPr>
        <w:t xml:space="preserve"> young people with access to a range of activities, offering </w:t>
      </w:r>
      <w:r>
        <w:rPr>
          <w:rFonts w:ascii="Arial" w:eastAsia="Times New Roman" w:hAnsi="Arial" w:cs="Arial"/>
          <w:lang w:eastAsia="en-GB"/>
        </w:rPr>
        <w:t>them</w:t>
      </w:r>
      <w:r w:rsidRPr="0070579E">
        <w:rPr>
          <w:rFonts w:ascii="Arial" w:eastAsia="Times New Roman" w:hAnsi="Arial" w:cs="Arial"/>
          <w:lang w:eastAsia="en-GB"/>
        </w:rPr>
        <w:t xml:space="preserve"> the opportunity to try new things, meet new friends and gain support from friendly, warm and positive staff and volunteers. The facilities include a 3G pitch, a gym, sports hall, recreation area </w:t>
      </w:r>
      <w:r>
        <w:rPr>
          <w:rFonts w:ascii="Arial" w:eastAsia="Times New Roman" w:hAnsi="Arial" w:cs="Arial"/>
          <w:lang w:eastAsia="en-GB"/>
        </w:rPr>
        <w:t xml:space="preserve">and </w:t>
      </w:r>
      <w:r w:rsidRPr="0070579E">
        <w:rPr>
          <w:rFonts w:ascii="Arial" w:eastAsia="Times New Roman" w:hAnsi="Arial" w:cs="Arial"/>
          <w:lang w:eastAsia="en-GB"/>
        </w:rPr>
        <w:t>dance</w:t>
      </w:r>
      <w:r>
        <w:rPr>
          <w:rFonts w:ascii="Arial" w:eastAsia="Times New Roman" w:hAnsi="Arial" w:cs="Arial"/>
          <w:lang w:eastAsia="en-GB"/>
        </w:rPr>
        <w:t>,</w:t>
      </w:r>
      <w:r w:rsidRPr="0070579E">
        <w:rPr>
          <w:rFonts w:ascii="Arial" w:eastAsia="Times New Roman" w:hAnsi="Arial" w:cs="Arial"/>
          <w:lang w:eastAsia="en-GB"/>
        </w:rPr>
        <w:t xml:space="preserve"> arts, music and media suites, with facilities equipped for a wide range of sporting, artistic, cultural and general recreational activities and targeted services.  To access a Youth Zone, young people aged 8 – 19 (or 25 with additional needs) simply pay 50p per visit and £5 per year membership.</w:t>
      </w:r>
    </w:p>
    <w:p w14:paraId="19DED8C6" w14:textId="77777777" w:rsidR="00617CA6" w:rsidRDefault="00617CA6" w:rsidP="00282517">
      <w:pPr>
        <w:spacing w:after="0" w:line="240" w:lineRule="auto"/>
        <w:jc w:val="both"/>
        <w:rPr>
          <w:rFonts w:ascii="Arial" w:hAnsi="Arial" w:cs="Arial"/>
        </w:rPr>
      </w:pPr>
    </w:p>
    <w:p w14:paraId="73F12BC3" w14:textId="2C85A90F" w:rsidR="00F66F7A" w:rsidRDefault="00657030" w:rsidP="00657030">
      <w:pPr>
        <w:spacing w:after="0" w:line="240" w:lineRule="auto"/>
        <w:rPr>
          <w:rFonts w:ascii="Arial" w:hAnsi="Arial" w:cs="Arial"/>
          <w:bCs/>
          <w:sz w:val="21"/>
          <w:szCs w:val="21"/>
        </w:rPr>
      </w:pPr>
      <w:r w:rsidRPr="00151623">
        <w:rPr>
          <w:rFonts w:ascii="Arial" w:hAnsi="Arial" w:cs="Arial"/>
          <w:bCs/>
          <w:sz w:val="21"/>
          <w:szCs w:val="21"/>
        </w:rPr>
        <w:t xml:space="preserve">The Youth Zone supports young people like </w:t>
      </w:r>
      <w:hyperlink r:id="rId12" w:history="1">
        <w:r w:rsidRPr="00151623">
          <w:rPr>
            <w:rStyle w:val="Hyperlink"/>
            <w:rFonts w:ascii="Arial" w:hAnsi="Arial" w:cs="Arial"/>
            <w:bCs/>
            <w:sz w:val="21"/>
            <w:szCs w:val="21"/>
          </w:rPr>
          <w:t xml:space="preserve">Monique, </w:t>
        </w:r>
        <w:proofErr w:type="gramStart"/>
        <w:r w:rsidRPr="00151623">
          <w:rPr>
            <w:rStyle w:val="Hyperlink"/>
            <w:rFonts w:ascii="Arial" w:hAnsi="Arial" w:cs="Arial"/>
            <w:bCs/>
            <w:sz w:val="21"/>
            <w:szCs w:val="21"/>
          </w:rPr>
          <w:t>Owen</w:t>
        </w:r>
        <w:proofErr w:type="gramEnd"/>
        <w:r w:rsidRPr="00151623">
          <w:rPr>
            <w:rStyle w:val="Hyperlink"/>
            <w:rFonts w:ascii="Arial" w:hAnsi="Arial" w:cs="Arial"/>
            <w:bCs/>
            <w:sz w:val="21"/>
            <w:szCs w:val="21"/>
          </w:rPr>
          <w:t xml:space="preserve"> and Bola</w:t>
        </w:r>
      </w:hyperlink>
      <w:r w:rsidRPr="00151623">
        <w:rPr>
          <w:rFonts w:ascii="Arial" w:hAnsi="Arial" w:cs="Arial"/>
          <w:bCs/>
          <w:sz w:val="21"/>
          <w:szCs w:val="21"/>
        </w:rPr>
        <w:t xml:space="preserve"> to grow and develop.</w:t>
      </w:r>
      <w:r>
        <w:rPr>
          <w:rFonts w:ascii="Arial" w:hAnsi="Arial" w:cs="Arial"/>
          <w:bCs/>
          <w:sz w:val="21"/>
          <w:szCs w:val="21"/>
        </w:rPr>
        <w:t xml:space="preserve"> Check out the linked video! </w:t>
      </w:r>
    </w:p>
    <w:p w14:paraId="0FCDBA43" w14:textId="77777777" w:rsidR="00657030" w:rsidRPr="0050401E" w:rsidRDefault="00657030" w:rsidP="00657030">
      <w:pPr>
        <w:spacing w:after="0" w:line="240" w:lineRule="auto"/>
        <w:rPr>
          <w:rFonts w:ascii="Arial" w:hAnsi="Arial" w:cs="Arial"/>
        </w:rPr>
      </w:pPr>
    </w:p>
    <w:p w14:paraId="0628D1C1" w14:textId="77777777" w:rsidR="009B3A9A" w:rsidRDefault="00594854" w:rsidP="00282517">
      <w:pPr>
        <w:spacing w:after="0" w:line="240" w:lineRule="auto"/>
        <w:contextualSpacing/>
        <w:jc w:val="both"/>
        <w:rPr>
          <w:rFonts w:ascii="Arial" w:hAnsi="Arial" w:cs="Arial"/>
          <w:b/>
        </w:rPr>
      </w:pPr>
      <w:r>
        <w:rPr>
          <w:rFonts w:ascii="Arial" w:hAnsi="Arial" w:cs="Arial"/>
          <w:b/>
        </w:rPr>
        <w:t xml:space="preserve">Key </w:t>
      </w:r>
      <w:r w:rsidR="006820DF" w:rsidRPr="0050401E">
        <w:rPr>
          <w:rFonts w:ascii="Arial" w:hAnsi="Arial" w:cs="Arial"/>
          <w:b/>
        </w:rPr>
        <w:t>Duties and Responsibilities</w:t>
      </w:r>
    </w:p>
    <w:p w14:paraId="67037A9B" w14:textId="77777777" w:rsidR="00074A02" w:rsidRPr="00074A02" w:rsidRDefault="005E586F" w:rsidP="00074A02">
      <w:pPr>
        <w:pStyle w:val="ListParagraph"/>
        <w:numPr>
          <w:ilvl w:val="0"/>
          <w:numId w:val="37"/>
        </w:numPr>
        <w:spacing w:after="0" w:line="240" w:lineRule="auto"/>
        <w:ind w:left="357" w:hanging="357"/>
        <w:jc w:val="both"/>
        <w:rPr>
          <w:rFonts w:ascii="Arial" w:hAnsi="Arial" w:cs="Arial"/>
          <w:b/>
        </w:rPr>
      </w:pPr>
      <w:r>
        <w:rPr>
          <w:rFonts w:ascii="Arial" w:hAnsi="Arial" w:cs="Arial"/>
        </w:rPr>
        <w:t>Together with the Junior and Senor Club Managers and the Arts Coordinator, to develop, implement</w:t>
      </w:r>
      <w:r w:rsidR="00074A02">
        <w:rPr>
          <w:rFonts w:ascii="Arial" w:hAnsi="Arial" w:cs="Arial"/>
        </w:rPr>
        <w:t xml:space="preserve"> and deliver</w:t>
      </w:r>
      <w:r>
        <w:rPr>
          <w:rFonts w:ascii="Arial" w:hAnsi="Arial" w:cs="Arial"/>
        </w:rPr>
        <w:t xml:space="preserve"> a </w:t>
      </w:r>
      <w:r w:rsidR="00074A02">
        <w:rPr>
          <w:rFonts w:ascii="Arial" w:hAnsi="Arial" w:cs="Arial"/>
        </w:rPr>
        <w:t xml:space="preserve">high-quality </w:t>
      </w:r>
      <w:r>
        <w:rPr>
          <w:rFonts w:ascii="Arial" w:hAnsi="Arial" w:cs="Arial"/>
        </w:rPr>
        <w:t xml:space="preserve">programme </w:t>
      </w:r>
      <w:r w:rsidR="00074A02">
        <w:rPr>
          <w:rFonts w:ascii="Arial" w:hAnsi="Arial" w:cs="Arial"/>
        </w:rPr>
        <w:t xml:space="preserve">of activities </w:t>
      </w:r>
      <w:r>
        <w:rPr>
          <w:rFonts w:ascii="Arial" w:hAnsi="Arial" w:cs="Arial"/>
        </w:rPr>
        <w:t xml:space="preserve">that </w:t>
      </w:r>
      <w:r w:rsidR="00074A02">
        <w:rPr>
          <w:rFonts w:ascii="Arial" w:hAnsi="Arial" w:cs="Arial"/>
        </w:rPr>
        <w:t>are</w:t>
      </w:r>
      <w:r>
        <w:rPr>
          <w:rFonts w:ascii="Arial" w:hAnsi="Arial" w:cs="Arial"/>
        </w:rPr>
        <w:t xml:space="preserve"> exciting, challenging</w:t>
      </w:r>
      <w:r w:rsidR="00074A02">
        <w:rPr>
          <w:rFonts w:ascii="Arial" w:hAnsi="Arial" w:cs="Arial"/>
        </w:rPr>
        <w:t xml:space="preserve">, developmental </w:t>
      </w:r>
      <w:r>
        <w:rPr>
          <w:rFonts w:ascii="Arial" w:hAnsi="Arial" w:cs="Arial"/>
        </w:rPr>
        <w:t>and ever-changing</w:t>
      </w:r>
      <w:r w:rsidR="00074A02">
        <w:rPr>
          <w:rFonts w:ascii="Arial" w:hAnsi="Arial" w:cs="Arial"/>
        </w:rPr>
        <w:t xml:space="preserve">, </w:t>
      </w:r>
      <w:r w:rsidR="00594854">
        <w:rPr>
          <w:rFonts w:ascii="Arial" w:hAnsi="Arial" w:cs="Arial"/>
        </w:rPr>
        <w:t xml:space="preserve">and </w:t>
      </w:r>
      <w:r w:rsidR="00074A02">
        <w:rPr>
          <w:rFonts w:ascii="Arial" w:hAnsi="Arial" w:cs="Arial"/>
        </w:rPr>
        <w:t>that directly respond to the diverse needs and interests of young people.</w:t>
      </w:r>
    </w:p>
    <w:p w14:paraId="0B836D92" w14:textId="77777777" w:rsidR="00594854" w:rsidRPr="00594854" w:rsidRDefault="00074A02" w:rsidP="00B474E7">
      <w:pPr>
        <w:pStyle w:val="ListParagraph"/>
        <w:numPr>
          <w:ilvl w:val="0"/>
          <w:numId w:val="37"/>
        </w:numPr>
        <w:spacing w:after="0" w:line="240" w:lineRule="auto"/>
        <w:ind w:left="357" w:hanging="357"/>
        <w:jc w:val="both"/>
        <w:rPr>
          <w:rFonts w:ascii="Arial" w:hAnsi="Arial" w:cs="Arial"/>
          <w:b/>
        </w:rPr>
      </w:pPr>
      <w:r>
        <w:rPr>
          <w:rFonts w:ascii="Arial" w:hAnsi="Arial" w:cs="Arial"/>
        </w:rPr>
        <w:t>To introduce young people to the various forms of the media, film and radio arts industry, such as the production of radio shows, photography and the creation of short films.</w:t>
      </w:r>
      <w:r w:rsidR="00B474E7" w:rsidRPr="00B474E7">
        <w:rPr>
          <w:rFonts w:ascii="Arial" w:hAnsi="Arial" w:cs="Arial"/>
        </w:rPr>
        <w:t xml:space="preserve"> </w:t>
      </w:r>
    </w:p>
    <w:p w14:paraId="4C0F24AC" w14:textId="77777777" w:rsidR="00B474E7" w:rsidRPr="00B2705F" w:rsidRDefault="00B474E7" w:rsidP="00B474E7">
      <w:pPr>
        <w:pStyle w:val="ListParagraph"/>
        <w:numPr>
          <w:ilvl w:val="0"/>
          <w:numId w:val="37"/>
        </w:numPr>
        <w:spacing w:after="0" w:line="240" w:lineRule="auto"/>
        <w:ind w:left="357" w:hanging="357"/>
        <w:jc w:val="both"/>
        <w:rPr>
          <w:rFonts w:ascii="Arial" w:hAnsi="Arial" w:cs="Arial"/>
          <w:b/>
        </w:rPr>
      </w:pPr>
      <w:r>
        <w:rPr>
          <w:rFonts w:ascii="Arial" w:hAnsi="Arial" w:cs="Arial"/>
        </w:rPr>
        <w:t>Through media, film and radio, to work with young people to ensure their participation, develop their social skills and ideas, and create opportunities to showcase their talents and artistic skills.</w:t>
      </w:r>
    </w:p>
    <w:p w14:paraId="7BFEC1E2" w14:textId="77777777" w:rsidR="00B474E7" w:rsidRPr="00B2705F" w:rsidRDefault="00B474E7" w:rsidP="00B474E7">
      <w:pPr>
        <w:pStyle w:val="ListParagraph"/>
        <w:numPr>
          <w:ilvl w:val="0"/>
          <w:numId w:val="37"/>
        </w:numPr>
        <w:spacing w:after="0" w:line="240" w:lineRule="auto"/>
        <w:ind w:left="357" w:hanging="357"/>
        <w:jc w:val="both"/>
        <w:rPr>
          <w:rFonts w:ascii="Arial" w:hAnsi="Arial" w:cs="Arial"/>
          <w:b/>
        </w:rPr>
      </w:pPr>
      <w:r>
        <w:rPr>
          <w:rFonts w:ascii="Arial" w:hAnsi="Arial" w:cs="Arial"/>
        </w:rPr>
        <w:t>To encourage participation in arts activities, particularly by young people who would not usually participate or are new to such activities.</w:t>
      </w:r>
    </w:p>
    <w:p w14:paraId="7760EE6A" w14:textId="77777777" w:rsidR="005E586F" w:rsidRPr="00074A02" w:rsidRDefault="00B474E7" w:rsidP="005E586F">
      <w:pPr>
        <w:pStyle w:val="ListParagraph"/>
        <w:numPr>
          <w:ilvl w:val="0"/>
          <w:numId w:val="37"/>
        </w:numPr>
        <w:spacing w:after="0" w:line="240" w:lineRule="auto"/>
        <w:ind w:left="357" w:hanging="357"/>
        <w:jc w:val="both"/>
        <w:rPr>
          <w:rFonts w:ascii="Arial" w:hAnsi="Arial" w:cs="Arial"/>
          <w:b/>
        </w:rPr>
      </w:pPr>
      <w:r>
        <w:rPr>
          <w:rFonts w:ascii="Arial" w:hAnsi="Arial" w:cs="Arial"/>
        </w:rPr>
        <w:t>To be alert to issues of safeguarding and child protection, ensuring the welfare and safety of young people is promoted and safeguarded, and to report any child protection concerns to the designated Safeguarding Leads, using the Youth Zone’s safeguarding policies, procedures and practices (training will be provided).</w:t>
      </w:r>
    </w:p>
    <w:p w14:paraId="5CA74753" w14:textId="77777777" w:rsidR="00074A02" w:rsidRPr="00B2705F" w:rsidRDefault="00B2705F" w:rsidP="00AF0455">
      <w:pPr>
        <w:pStyle w:val="ListParagraph"/>
        <w:numPr>
          <w:ilvl w:val="0"/>
          <w:numId w:val="37"/>
        </w:numPr>
        <w:spacing w:after="0" w:line="240" w:lineRule="auto"/>
        <w:ind w:left="357" w:hanging="357"/>
        <w:jc w:val="both"/>
        <w:rPr>
          <w:rFonts w:ascii="Arial" w:hAnsi="Arial" w:cs="Arial"/>
          <w:b/>
        </w:rPr>
      </w:pPr>
      <w:r w:rsidRPr="00B2705F">
        <w:rPr>
          <w:rFonts w:ascii="Arial" w:hAnsi="Arial" w:cs="Arial"/>
        </w:rPr>
        <w:t xml:space="preserve">To </w:t>
      </w:r>
      <w:r w:rsidR="00074A02" w:rsidRPr="00B2705F">
        <w:rPr>
          <w:rFonts w:ascii="Arial" w:hAnsi="Arial" w:cs="Arial"/>
        </w:rPr>
        <w:t>work flexibly</w:t>
      </w:r>
      <w:r w:rsidR="00B474E7">
        <w:rPr>
          <w:rFonts w:ascii="Arial" w:hAnsi="Arial" w:cs="Arial"/>
        </w:rPr>
        <w:t xml:space="preserve"> and inclusively </w:t>
      </w:r>
      <w:r w:rsidR="00074A02" w:rsidRPr="00B2705F">
        <w:rPr>
          <w:rFonts w:ascii="Arial" w:hAnsi="Arial" w:cs="Arial"/>
        </w:rPr>
        <w:t xml:space="preserve">to ensure the needs </w:t>
      </w:r>
      <w:r w:rsidR="00B474E7">
        <w:rPr>
          <w:rFonts w:ascii="Arial" w:hAnsi="Arial" w:cs="Arial"/>
        </w:rPr>
        <w:t xml:space="preserve">of all young people are </w:t>
      </w:r>
      <w:r w:rsidR="00074A02" w:rsidRPr="00B2705F">
        <w:rPr>
          <w:rFonts w:ascii="Arial" w:hAnsi="Arial" w:cs="Arial"/>
        </w:rPr>
        <w:t>met</w:t>
      </w:r>
      <w:r w:rsidR="00B474E7">
        <w:rPr>
          <w:rFonts w:ascii="Arial" w:hAnsi="Arial" w:cs="Arial"/>
        </w:rPr>
        <w:t xml:space="preserve">, particularly those </w:t>
      </w:r>
      <w:r w:rsidR="00074A02" w:rsidRPr="00B2705F">
        <w:rPr>
          <w:rFonts w:ascii="Arial" w:hAnsi="Arial" w:cs="Arial"/>
        </w:rPr>
        <w:t>with disabilities or additional needs</w:t>
      </w:r>
      <w:r w:rsidR="00B474E7">
        <w:rPr>
          <w:rFonts w:ascii="Arial" w:hAnsi="Arial" w:cs="Arial"/>
        </w:rPr>
        <w:t>.</w:t>
      </w:r>
    </w:p>
    <w:p w14:paraId="18682DDF" w14:textId="77777777" w:rsidR="00B2705F" w:rsidRPr="00B474E7" w:rsidRDefault="00B2705F" w:rsidP="005E586F">
      <w:pPr>
        <w:pStyle w:val="ListParagraph"/>
        <w:numPr>
          <w:ilvl w:val="0"/>
          <w:numId w:val="37"/>
        </w:numPr>
        <w:spacing w:after="0" w:line="240" w:lineRule="auto"/>
        <w:ind w:left="357" w:hanging="357"/>
        <w:jc w:val="both"/>
        <w:rPr>
          <w:rFonts w:ascii="Arial" w:hAnsi="Arial" w:cs="Arial"/>
          <w:b/>
        </w:rPr>
      </w:pPr>
      <w:r>
        <w:rPr>
          <w:rFonts w:ascii="Arial" w:hAnsi="Arial" w:cs="Arial"/>
        </w:rPr>
        <w:t>To ensure young people maintain a high standard of behaviour and discipline during sessions by making the area a hub of activity and fun.</w:t>
      </w:r>
    </w:p>
    <w:p w14:paraId="6FB47B02" w14:textId="77777777" w:rsidR="00B474E7" w:rsidRPr="00B474E7" w:rsidRDefault="00B474E7" w:rsidP="005E586F">
      <w:pPr>
        <w:pStyle w:val="ListParagraph"/>
        <w:numPr>
          <w:ilvl w:val="0"/>
          <w:numId w:val="37"/>
        </w:numPr>
        <w:spacing w:after="0" w:line="240" w:lineRule="auto"/>
        <w:ind w:left="357" w:hanging="357"/>
        <w:jc w:val="both"/>
        <w:rPr>
          <w:rFonts w:ascii="Arial" w:hAnsi="Arial" w:cs="Arial"/>
          <w:b/>
        </w:rPr>
      </w:pPr>
      <w:r>
        <w:rPr>
          <w:rFonts w:ascii="Arial" w:hAnsi="Arial" w:cs="Arial"/>
        </w:rPr>
        <w:t>To actively promote and positively represent the Youth Zone, contributing towards increasing membership and assisting with promotional activities and visits to the Youth Zone.</w:t>
      </w:r>
    </w:p>
    <w:p w14:paraId="79DFE200" w14:textId="77777777" w:rsidR="00594854" w:rsidRPr="005E3FC0" w:rsidRDefault="00594854" w:rsidP="005E586F">
      <w:pPr>
        <w:pStyle w:val="ListParagraph"/>
        <w:numPr>
          <w:ilvl w:val="0"/>
          <w:numId w:val="37"/>
        </w:numPr>
        <w:spacing w:after="0" w:line="240" w:lineRule="auto"/>
        <w:ind w:left="357" w:hanging="357"/>
        <w:jc w:val="both"/>
        <w:rPr>
          <w:rFonts w:ascii="Arial" w:hAnsi="Arial" w:cs="Arial"/>
          <w:b/>
        </w:rPr>
      </w:pPr>
      <w:r>
        <w:rPr>
          <w:rFonts w:ascii="Arial" w:hAnsi="Arial" w:cs="Arial"/>
        </w:rPr>
        <w:t>To comply with all policies and procedures, with particular reference to safeguarding, codes of conduct, health and safety, and equality and diversity, to ensure all activities are safe, accessible and inclusive.</w:t>
      </w:r>
    </w:p>
    <w:p w14:paraId="1CEE17F5" w14:textId="77777777" w:rsidR="005E3FC0" w:rsidRPr="00594854" w:rsidRDefault="005E3FC0" w:rsidP="005E3FC0">
      <w:pPr>
        <w:pStyle w:val="ListParagraph"/>
        <w:numPr>
          <w:ilvl w:val="0"/>
          <w:numId w:val="37"/>
        </w:numPr>
        <w:spacing w:after="0" w:line="240" w:lineRule="auto"/>
        <w:ind w:left="357" w:hanging="357"/>
        <w:jc w:val="both"/>
        <w:rPr>
          <w:rFonts w:ascii="Arial" w:hAnsi="Arial" w:cs="Arial"/>
          <w:b/>
        </w:rPr>
      </w:pPr>
      <w:r>
        <w:rPr>
          <w:rFonts w:ascii="Arial" w:hAnsi="Arial" w:cs="Arial"/>
        </w:rPr>
        <w:t>To be an active member of the team, carrying out any other reasonable duties as requested by the management team, and operating in line with the values and principles of the Youth Zone.</w:t>
      </w:r>
    </w:p>
    <w:p w14:paraId="0835B25D" w14:textId="77777777" w:rsidR="00594854" w:rsidRDefault="00594854" w:rsidP="00282517">
      <w:pPr>
        <w:spacing w:after="0" w:line="240" w:lineRule="auto"/>
        <w:contextualSpacing/>
        <w:jc w:val="both"/>
        <w:rPr>
          <w:rFonts w:ascii="Arial" w:hAnsi="Arial" w:cs="Arial"/>
          <w:b/>
        </w:rPr>
      </w:pPr>
    </w:p>
    <w:p w14:paraId="0F084745" w14:textId="77777777" w:rsidR="00594854" w:rsidRDefault="00594854" w:rsidP="00594854">
      <w:pPr>
        <w:spacing w:after="0" w:line="240" w:lineRule="auto"/>
        <w:jc w:val="center"/>
        <w:rPr>
          <w:rFonts w:ascii="Arial" w:hAnsi="Arial" w:cs="Arial"/>
          <w:b/>
        </w:rPr>
      </w:pPr>
    </w:p>
    <w:p w14:paraId="4BA2DF5B" w14:textId="77777777" w:rsidR="00594854" w:rsidRDefault="00594854" w:rsidP="00594854">
      <w:pPr>
        <w:spacing w:after="0" w:line="240" w:lineRule="auto"/>
        <w:rPr>
          <w:rFonts w:ascii="Arial" w:hAnsi="Arial" w:cs="Arial"/>
          <w:b/>
        </w:rPr>
      </w:pPr>
      <w:r w:rsidRPr="004A790B">
        <w:rPr>
          <w:rFonts w:ascii="Arial" w:hAnsi="Arial" w:cs="Arial"/>
          <w:b/>
        </w:rPr>
        <w:t>Person Specification</w:t>
      </w:r>
    </w:p>
    <w:p w14:paraId="425F963A" w14:textId="77777777" w:rsidR="00F37721" w:rsidRPr="005A2E11" w:rsidRDefault="00F37721" w:rsidP="00F37721">
      <w:pPr>
        <w:autoSpaceDE w:val="0"/>
        <w:autoSpaceDN w:val="0"/>
        <w:adjustRightInd w:val="0"/>
        <w:spacing w:after="0" w:line="240" w:lineRule="auto"/>
        <w:jc w:val="both"/>
        <w:rPr>
          <w:rFonts w:ascii="Arial" w:hAnsi="Arial" w:cs="Arial"/>
          <w:sz w:val="20"/>
          <w:szCs w:val="20"/>
        </w:rPr>
      </w:pPr>
      <w:r w:rsidRPr="005A2E11">
        <w:rPr>
          <w:rFonts w:ascii="Arial" w:hAnsi="Arial" w:cs="Arial"/>
          <w:sz w:val="20"/>
          <w:szCs w:val="20"/>
          <w:lang w:eastAsia="en-GB"/>
        </w:rPr>
        <w:t>Applicants must demonstrate in their application form that they currently have the experience and use the skills outlined below or have used them previously in employment, education, training, volunteering etc.</w:t>
      </w:r>
    </w:p>
    <w:p w14:paraId="681305AF" w14:textId="77777777" w:rsidR="00594854" w:rsidRDefault="00594854" w:rsidP="00594854">
      <w:pPr>
        <w:spacing w:after="0" w:line="240" w:lineRule="auto"/>
        <w:jc w:val="center"/>
        <w:rPr>
          <w:rFonts w:ascii="Arial" w:hAnsi="Arial" w:cs="Arial"/>
          <w:b/>
        </w:rPr>
      </w:pPr>
    </w:p>
    <w:tbl>
      <w:tblPr>
        <w:tblStyle w:val="TableGrid"/>
        <w:tblW w:w="9634" w:type="dxa"/>
        <w:tblLook w:val="04A0" w:firstRow="1" w:lastRow="0" w:firstColumn="1" w:lastColumn="0" w:noHBand="0" w:noVBand="1"/>
      </w:tblPr>
      <w:tblGrid>
        <w:gridCol w:w="6516"/>
        <w:gridCol w:w="1605"/>
        <w:gridCol w:w="1513"/>
      </w:tblGrid>
      <w:tr w:rsidR="00102180" w:rsidRPr="00102180" w14:paraId="3FB713BC" w14:textId="77777777" w:rsidTr="00A426EC">
        <w:trPr>
          <w:trHeight w:val="284"/>
        </w:trPr>
        <w:tc>
          <w:tcPr>
            <w:tcW w:w="6516" w:type="dxa"/>
            <w:shd w:val="pct15" w:color="auto" w:fill="auto"/>
          </w:tcPr>
          <w:p w14:paraId="3CCE09E1"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Selection Criteria</w:t>
            </w:r>
          </w:p>
          <w:p w14:paraId="475DC784"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 Application Form   I = Interview   AS = Assessment</w:t>
            </w:r>
          </w:p>
        </w:tc>
        <w:tc>
          <w:tcPr>
            <w:tcW w:w="1605" w:type="dxa"/>
            <w:shd w:val="pct15" w:color="auto" w:fill="auto"/>
          </w:tcPr>
          <w:p w14:paraId="73BBF76E"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Essential or Desirable</w:t>
            </w:r>
          </w:p>
        </w:tc>
        <w:tc>
          <w:tcPr>
            <w:tcW w:w="1513" w:type="dxa"/>
            <w:shd w:val="pct15" w:color="auto" w:fill="auto"/>
          </w:tcPr>
          <w:p w14:paraId="0D10270F"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Method of Assessment</w:t>
            </w:r>
          </w:p>
        </w:tc>
      </w:tr>
      <w:tr w:rsidR="00594854" w:rsidRPr="00102180" w14:paraId="6D1DC3D3" w14:textId="77777777" w:rsidTr="00A426EC">
        <w:trPr>
          <w:trHeight w:val="284"/>
        </w:trPr>
        <w:tc>
          <w:tcPr>
            <w:tcW w:w="9634" w:type="dxa"/>
            <w:gridSpan w:val="3"/>
          </w:tcPr>
          <w:p w14:paraId="6D7CF05B"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Experience</w:t>
            </w:r>
          </w:p>
        </w:tc>
      </w:tr>
      <w:tr w:rsidR="00594854" w:rsidRPr="00102180" w14:paraId="23B3297B" w14:textId="77777777" w:rsidTr="00A426EC">
        <w:trPr>
          <w:trHeight w:val="284"/>
        </w:trPr>
        <w:tc>
          <w:tcPr>
            <w:tcW w:w="6516" w:type="dxa"/>
          </w:tcPr>
          <w:p w14:paraId="29EE5DBB" w14:textId="77777777" w:rsidR="00594854" w:rsidRPr="00102180" w:rsidRDefault="00594854" w:rsidP="00E7625C">
            <w:pPr>
              <w:tabs>
                <w:tab w:val="left" w:pos="4440"/>
              </w:tabs>
              <w:spacing w:after="0" w:line="240" w:lineRule="auto"/>
              <w:contextualSpacing/>
              <w:rPr>
                <w:rFonts w:ascii="Arial" w:hAnsi="Arial" w:cs="Arial"/>
              </w:rPr>
            </w:pPr>
            <w:r w:rsidRPr="00102180">
              <w:rPr>
                <w:rFonts w:ascii="Arial" w:hAnsi="Arial" w:cs="Arial"/>
              </w:rPr>
              <w:t>Experience of working with groups of young people aged 8 to 19, and / or up to aged 25 with a disability</w:t>
            </w:r>
          </w:p>
        </w:tc>
        <w:tc>
          <w:tcPr>
            <w:tcW w:w="1605" w:type="dxa"/>
          </w:tcPr>
          <w:p w14:paraId="388E8DF3"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4FE873E6"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I &amp; AS</w:t>
            </w:r>
          </w:p>
        </w:tc>
      </w:tr>
      <w:tr w:rsidR="00594854" w:rsidRPr="00102180" w14:paraId="72BBAC48" w14:textId="77777777" w:rsidTr="00A426EC">
        <w:trPr>
          <w:trHeight w:val="284"/>
        </w:trPr>
        <w:tc>
          <w:tcPr>
            <w:tcW w:w="6516" w:type="dxa"/>
          </w:tcPr>
          <w:p w14:paraId="2B4B0EE1" w14:textId="77777777" w:rsidR="00594854" w:rsidRPr="00102180" w:rsidRDefault="00594854" w:rsidP="00E7625C">
            <w:pPr>
              <w:tabs>
                <w:tab w:val="left" w:pos="4440"/>
              </w:tabs>
              <w:spacing w:after="0" w:line="240" w:lineRule="auto"/>
              <w:contextualSpacing/>
              <w:rPr>
                <w:rFonts w:ascii="Arial" w:hAnsi="Arial" w:cs="Arial"/>
              </w:rPr>
            </w:pPr>
            <w:r w:rsidRPr="00102180">
              <w:rPr>
                <w:rFonts w:ascii="Arial" w:hAnsi="Arial" w:cs="Arial"/>
              </w:rPr>
              <w:lastRenderedPageBreak/>
              <w:t xml:space="preserve">Experience of working with young people from diverse backgrounds and with challenging needs and/or additional needs and disabilities </w:t>
            </w:r>
          </w:p>
        </w:tc>
        <w:tc>
          <w:tcPr>
            <w:tcW w:w="1605" w:type="dxa"/>
          </w:tcPr>
          <w:p w14:paraId="7986943E"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3AF20BCE"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I &amp; AS</w:t>
            </w:r>
          </w:p>
        </w:tc>
      </w:tr>
      <w:tr w:rsidR="00594854" w:rsidRPr="00102180" w14:paraId="43A8D1C8" w14:textId="77777777" w:rsidTr="00A426EC">
        <w:trPr>
          <w:trHeight w:val="284"/>
        </w:trPr>
        <w:tc>
          <w:tcPr>
            <w:tcW w:w="6516" w:type="dxa"/>
          </w:tcPr>
          <w:p w14:paraId="24CD4D2E" w14:textId="77777777" w:rsidR="00594854" w:rsidRPr="00102180" w:rsidRDefault="00594854" w:rsidP="00E7625C">
            <w:pPr>
              <w:tabs>
                <w:tab w:val="left" w:pos="4440"/>
              </w:tabs>
              <w:spacing w:after="0" w:line="240" w:lineRule="auto"/>
              <w:contextualSpacing/>
              <w:rPr>
                <w:rFonts w:ascii="Arial" w:hAnsi="Arial" w:cs="Arial"/>
              </w:rPr>
            </w:pPr>
            <w:r w:rsidRPr="00102180">
              <w:rPr>
                <w:rFonts w:ascii="Arial" w:hAnsi="Arial" w:cs="Arial"/>
              </w:rPr>
              <w:t>Experience of delivering performing arts sessions</w:t>
            </w:r>
          </w:p>
        </w:tc>
        <w:tc>
          <w:tcPr>
            <w:tcW w:w="1605" w:type="dxa"/>
          </w:tcPr>
          <w:p w14:paraId="73169D79"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45A41AE6"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I &amp; AS</w:t>
            </w:r>
          </w:p>
        </w:tc>
      </w:tr>
      <w:tr w:rsidR="00594854" w:rsidRPr="00102180" w14:paraId="537AFE00" w14:textId="77777777" w:rsidTr="00A426EC">
        <w:trPr>
          <w:trHeight w:val="284"/>
        </w:trPr>
        <w:tc>
          <w:tcPr>
            <w:tcW w:w="6516" w:type="dxa"/>
          </w:tcPr>
          <w:p w14:paraId="3E84B288" w14:textId="77777777" w:rsidR="00594854" w:rsidRPr="00102180" w:rsidRDefault="00594854" w:rsidP="00E7625C">
            <w:pPr>
              <w:tabs>
                <w:tab w:val="left" w:pos="4440"/>
              </w:tabs>
              <w:spacing w:after="0" w:line="240" w:lineRule="auto"/>
              <w:contextualSpacing/>
              <w:rPr>
                <w:rFonts w:ascii="Arial" w:hAnsi="Arial" w:cs="Arial"/>
              </w:rPr>
            </w:pPr>
            <w:r w:rsidRPr="00102180">
              <w:rPr>
                <w:rFonts w:ascii="Arial" w:hAnsi="Arial" w:cs="Arial"/>
              </w:rPr>
              <w:t>Experience of team working and working alongside volunteers</w:t>
            </w:r>
          </w:p>
        </w:tc>
        <w:tc>
          <w:tcPr>
            <w:tcW w:w="1605" w:type="dxa"/>
          </w:tcPr>
          <w:p w14:paraId="03C1F330"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429B1B81"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&amp; I</w:t>
            </w:r>
          </w:p>
        </w:tc>
      </w:tr>
      <w:tr w:rsidR="00594854" w:rsidRPr="00102180" w14:paraId="4ED43820" w14:textId="77777777" w:rsidTr="00A426EC">
        <w:trPr>
          <w:trHeight w:val="284"/>
        </w:trPr>
        <w:tc>
          <w:tcPr>
            <w:tcW w:w="6516" w:type="dxa"/>
            <w:tcBorders>
              <w:bottom w:val="single" w:sz="4" w:space="0" w:color="auto"/>
            </w:tcBorders>
          </w:tcPr>
          <w:p w14:paraId="306F338C" w14:textId="77777777" w:rsidR="00594854" w:rsidRPr="00102180" w:rsidRDefault="00594854" w:rsidP="00E7625C">
            <w:pPr>
              <w:tabs>
                <w:tab w:val="left" w:pos="4440"/>
              </w:tabs>
              <w:spacing w:after="0" w:line="240" w:lineRule="auto"/>
              <w:contextualSpacing/>
              <w:rPr>
                <w:rFonts w:ascii="Arial" w:hAnsi="Arial" w:cs="Arial"/>
              </w:rPr>
            </w:pPr>
            <w:r w:rsidRPr="00102180">
              <w:rPr>
                <w:rFonts w:ascii="Arial" w:hAnsi="Arial" w:cs="Arial"/>
              </w:rPr>
              <w:t>Experience of delivering events / displays and performances</w:t>
            </w:r>
          </w:p>
        </w:tc>
        <w:tc>
          <w:tcPr>
            <w:tcW w:w="1605" w:type="dxa"/>
            <w:tcBorders>
              <w:bottom w:val="single" w:sz="4" w:space="0" w:color="auto"/>
            </w:tcBorders>
          </w:tcPr>
          <w:p w14:paraId="35194AC4"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Desirable</w:t>
            </w:r>
          </w:p>
        </w:tc>
        <w:tc>
          <w:tcPr>
            <w:tcW w:w="1513" w:type="dxa"/>
            <w:tcBorders>
              <w:bottom w:val="single" w:sz="4" w:space="0" w:color="auto"/>
            </w:tcBorders>
          </w:tcPr>
          <w:p w14:paraId="265610EE"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&amp; I</w:t>
            </w:r>
          </w:p>
        </w:tc>
      </w:tr>
      <w:tr w:rsidR="00102180" w:rsidRPr="00102180" w14:paraId="157BC9D2" w14:textId="77777777" w:rsidTr="00A426EC">
        <w:trPr>
          <w:trHeight w:val="284"/>
        </w:trPr>
        <w:tc>
          <w:tcPr>
            <w:tcW w:w="6516" w:type="dxa"/>
            <w:shd w:val="pct15" w:color="auto" w:fill="auto"/>
          </w:tcPr>
          <w:p w14:paraId="3E7A1045"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Qualifications</w:t>
            </w:r>
          </w:p>
        </w:tc>
        <w:tc>
          <w:tcPr>
            <w:tcW w:w="1605" w:type="dxa"/>
            <w:shd w:val="pct15" w:color="auto" w:fill="auto"/>
          </w:tcPr>
          <w:p w14:paraId="6BCF0F70" w14:textId="77777777" w:rsidR="00594854" w:rsidRPr="00102180" w:rsidRDefault="00594854" w:rsidP="00E7625C">
            <w:pPr>
              <w:pStyle w:val="BodyText"/>
              <w:spacing w:after="0" w:line="240" w:lineRule="auto"/>
              <w:contextualSpacing/>
              <w:rPr>
                <w:rFonts w:ascii="Arial" w:hAnsi="Arial" w:cs="Arial"/>
              </w:rPr>
            </w:pPr>
          </w:p>
        </w:tc>
        <w:tc>
          <w:tcPr>
            <w:tcW w:w="1513" w:type="dxa"/>
            <w:shd w:val="pct15" w:color="auto" w:fill="auto"/>
          </w:tcPr>
          <w:p w14:paraId="01903CDE" w14:textId="77777777" w:rsidR="00594854" w:rsidRPr="00102180" w:rsidRDefault="00594854" w:rsidP="00E7625C">
            <w:pPr>
              <w:pStyle w:val="BodyText"/>
              <w:spacing w:after="0" w:line="240" w:lineRule="auto"/>
              <w:contextualSpacing/>
              <w:rPr>
                <w:rFonts w:ascii="Arial" w:hAnsi="Arial" w:cs="Arial"/>
              </w:rPr>
            </w:pPr>
          </w:p>
        </w:tc>
      </w:tr>
      <w:tr w:rsidR="00594854" w:rsidRPr="00102180" w14:paraId="21422B05" w14:textId="77777777" w:rsidTr="00A426EC">
        <w:trPr>
          <w:trHeight w:val="284"/>
        </w:trPr>
        <w:tc>
          <w:tcPr>
            <w:tcW w:w="6516" w:type="dxa"/>
          </w:tcPr>
          <w:p w14:paraId="48FA4778"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Relevant media &amp; film, photography or radio or production qualification(s)</w:t>
            </w:r>
          </w:p>
        </w:tc>
        <w:tc>
          <w:tcPr>
            <w:tcW w:w="1605" w:type="dxa"/>
          </w:tcPr>
          <w:p w14:paraId="4494A531"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15921BD3"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&amp; I</w:t>
            </w:r>
          </w:p>
        </w:tc>
      </w:tr>
      <w:tr w:rsidR="00594854" w:rsidRPr="00102180" w14:paraId="1A34C56D" w14:textId="77777777" w:rsidTr="00A426EC">
        <w:trPr>
          <w:trHeight w:val="284"/>
        </w:trPr>
        <w:tc>
          <w:tcPr>
            <w:tcW w:w="6516" w:type="dxa"/>
            <w:tcBorders>
              <w:bottom w:val="single" w:sz="4" w:space="0" w:color="auto"/>
            </w:tcBorders>
          </w:tcPr>
          <w:p w14:paraId="02792F98"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 xml:space="preserve">Level 2 Youth Work Qualification </w:t>
            </w:r>
          </w:p>
        </w:tc>
        <w:tc>
          <w:tcPr>
            <w:tcW w:w="1605" w:type="dxa"/>
            <w:tcBorders>
              <w:bottom w:val="single" w:sz="4" w:space="0" w:color="auto"/>
            </w:tcBorders>
          </w:tcPr>
          <w:p w14:paraId="7E238659"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 xml:space="preserve">Desirable </w:t>
            </w:r>
          </w:p>
        </w:tc>
        <w:tc>
          <w:tcPr>
            <w:tcW w:w="1513" w:type="dxa"/>
            <w:tcBorders>
              <w:bottom w:val="single" w:sz="4" w:space="0" w:color="auto"/>
            </w:tcBorders>
          </w:tcPr>
          <w:p w14:paraId="33E60403"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w:t>
            </w:r>
          </w:p>
        </w:tc>
      </w:tr>
      <w:tr w:rsidR="00102180" w:rsidRPr="00102180" w14:paraId="317AED04" w14:textId="77777777" w:rsidTr="00A426EC">
        <w:trPr>
          <w:trHeight w:val="284"/>
        </w:trPr>
        <w:tc>
          <w:tcPr>
            <w:tcW w:w="6516" w:type="dxa"/>
            <w:shd w:val="pct15" w:color="auto" w:fill="auto"/>
          </w:tcPr>
          <w:p w14:paraId="7586B45F"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Skills</w:t>
            </w:r>
          </w:p>
        </w:tc>
        <w:tc>
          <w:tcPr>
            <w:tcW w:w="1605" w:type="dxa"/>
            <w:shd w:val="pct15" w:color="auto" w:fill="auto"/>
          </w:tcPr>
          <w:p w14:paraId="4BC28F2E" w14:textId="77777777" w:rsidR="00594854" w:rsidRPr="00102180" w:rsidRDefault="00594854" w:rsidP="00E7625C">
            <w:pPr>
              <w:pStyle w:val="BodyText"/>
              <w:spacing w:after="0" w:line="240" w:lineRule="auto"/>
              <w:contextualSpacing/>
              <w:rPr>
                <w:rFonts w:ascii="Arial" w:hAnsi="Arial" w:cs="Arial"/>
              </w:rPr>
            </w:pPr>
          </w:p>
        </w:tc>
        <w:tc>
          <w:tcPr>
            <w:tcW w:w="1513" w:type="dxa"/>
            <w:shd w:val="pct15" w:color="auto" w:fill="auto"/>
          </w:tcPr>
          <w:p w14:paraId="01FBBC7E" w14:textId="77777777" w:rsidR="00594854" w:rsidRPr="00102180" w:rsidRDefault="00594854" w:rsidP="00E7625C">
            <w:pPr>
              <w:pStyle w:val="BodyText"/>
              <w:spacing w:after="0" w:line="240" w:lineRule="auto"/>
              <w:contextualSpacing/>
              <w:rPr>
                <w:rFonts w:ascii="Arial" w:hAnsi="Arial" w:cs="Arial"/>
              </w:rPr>
            </w:pPr>
          </w:p>
        </w:tc>
      </w:tr>
      <w:tr w:rsidR="00594854" w:rsidRPr="00102180" w14:paraId="0D5C0551" w14:textId="77777777" w:rsidTr="00A426EC">
        <w:trPr>
          <w:trHeight w:val="284"/>
        </w:trPr>
        <w:tc>
          <w:tcPr>
            <w:tcW w:w="6516" w:type="dxa"/>
            <w:shd w:val="clear" w:color="auto" w:fill="auto"/>
          </w:tcPr>
          <w:p w14:paraId="53E3719E" w14:textId="77777777" w:rsidR="00594854" w:rsidRPr="00102180" w:rsidRDefault="00594854" w:rsidP="00E7625C">
            <w:pPr>
              <w:spacing w:after="0" w:line="240" w:lineRule="auto"/>
              <w:contextualSpacing/>
              <w:rPr>
                <w:rFonts w:ascii="Arial" w:hAnsi="Arial" w:cs="Arial"/>
              </w:rPr>
            </w:pPr>
            <w:r w:rsidRPr="00102180">
              <w:rPr>
                <w:rFonts w:ascii="Arial" w:eastAsiaTheme="minorHAnsi" w:hAnsi="Arial" w:cs="Arial"/>
              </w:rPr>
              <w:t>Ability to deliver high quality performing arts programme with children and young people who face social exclusion, disadvantage and disaffection and manage such a group</w:t>
            </w:r>
          </w:p>
        </w:tc>
        <w:tc>
          <w:tcPr>
            <w:tcW w:w="1605" w:type="dxa"/>
          </w:tcPr>
          <w:p w14:paraId="578AAFF6"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7E8D49FA"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 xml:space="preserve">A </w:t>
            </w:r>
            <w:r w:rsidR="00BA777D" w:rsidRPr="00102180">
              <w:rPr>
                <w:rFonts w:ascii="Arial" w:hAnsi="Arial" w:cs="Arial"/>
              </w:rPr>
              <w:t>&amp;</w:t>
            </w:r>
            <w:r w:rsidRPr="00102180">
              <w:rPr>
                <w:rFonts w:ascii="Arial" w:hAnsi="Arial" w:cs="Arial"/>
              </w:rPr>
              <w:t xml:space="preserve"> I</w:t>
            </w:r>
          </w:p>
        </w:tc>
      </w:tr>
      <w:tr w:rsidR="00594854" w:rsidRPr="00102180" w14:paraId="57C81B8E" w14:textId="77777777" w:rsidTr="00A426EC">
        <w:trPr>
          <w:trHeight w:val="284"/>
        </w:trPr>
        <w:tc>
          <w:tcPr>
            <w:tcW w:w="6516" w:type="dxa"/>
            <w:shd w:val="clear" w:color="auto" w:fill="auto"/>
          </w:tcPr>
          <w:p w14:paraId="1E44B3E4" w14:textId="77777777" w:rsidR="00594854" w:rsidRPr="00102180" w:rsidRDefault="00594854" w:rsidP="00E7625C">
            <w:pPr>
              <w:spacing w:after="0" w:line="240" w:lineRule="auto"/>
              <w:contextualSpacing/>
              <w:rPr>
                <w:rFonts w:ascii="Arial" w:eastAsiaTheme="minorHAnsi" w:hAnsi="Arial" w:cs="Arial"/>
              </w:rPr>
            </w:pPr>
            <w:r w:rsidRPr="00102180">
              <w:rPr>
                <w:rFonts w:ascii="Arial" w:eastAsiaTheme="minorHAnsi" w:hAnsi="Arial" w:cs="Arial"/>
              </w:rPr>
              <w:t>Ability to teach and coach in Film, Media and or Radio</w:t>
            </w:r>
          </w:p>
        </w:tc>
        <w:tc>
          <w:tcPr>
            <w:tcW w:w="1605" w:type="dxa"/>
          </w:tcPr>
          <w:p w14:paraId="4CB605E6"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7E0D1ABF"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w:t>
            </w:r>
            <w:r w:rsidR="00BA777D" w:rsidRPr="00102180">
              <w:rPr>
                <w:rFonts w:ascii="Arial" w:hAnsi="Arial" w:cs="Arial"/>
              </w:rPr>
              <w:t xml:space="preserve">, </w:t>
            </w:r>
            <w:r w:rsidRPr="00102180">
              <w:rPr>
                <w:rFonts w:ascii="Arial" w:hAnsi="Arial" w:cs="Arial"/>
              </w:rPr>
              <w:t>I</w:t>
            </w:r>
            <w:r w:rsidR="00BA777D" w:rsidRPr="00102180">
              <w:rPr>
                <w:rFonts w:ascii="Arial" w:hAnsi="Arial" w:cs="Arial"/>
              </w:rPr>
              <w:t xml:space="preserve"> &amp; AS</w:t>
            </w:r>
          </w:p>
        </w:tc>
      </w:tr>
      <w:tr w:rsidR="00594854" w:rsidRPr="00102180" w14:paraId="61AE500D" w14:textId="77777777" w:rsidTr="00A426EC">
        <w:trPr>
          <w:trHeight w:val="284"/>
        </w:trPr>
        <w:tc>
          <w:tcPr>
            <w:tcW w:w="6516" w:type="dxa"/>
            <w:shd w:val="clear" w:color="auto" w:fill="auto"/>
          </w:tcPr>
          <w:p w14:paraId="32D5EE54" w14:textId="77777777" w:rsidR="00594854" w:rsidRPr="00102180" w:rsidRDefault="00594854" w:rsidP="00E7625C">
            <w:pPr>
              <w:spacing w:after="0" w:line="240" w:lineRule="auto"/>
              <w:contextualSpacing/>
              <w:rPr>
                <w:rFonts w:ascii="Arial" w:eastAsiaTheme="minorHAnsi" w:hAnsi="Arial" w:cs="Arial"/>
              </w:rPr>
            </w:pPr>
            <w:r w:rsidRPr="00102180">
              <w:rPr>
                <w:rFonts w:ascii="Arial" w:eastAsiaTheme="minorHAnsi" w:hAnsi="Arial" w:cs="Arial"/>
              </w:rPr>
              <w:t>Able to plan and evaluate programs of activity including production of session plans and evaluations</w:t>
            </w:r>
          </w:p>
        </w:tc>
        <w:tc>
          <w:tcPr>
            <w:tcW w:w="1605" w:type="dxa"/>
          </w:tcPr>
          <w:p w14:paraId="5424DAE4"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24EE3685"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w:t>
            </w:r>
            <w:r w:rsidR="00BA777D" w:rsidRPr="00102180">
              <w:rPr>
                <w:rFonts w:ascii="Arial" w:hAnsi="Arial" w:cs="Arial"/>
              </w:rPr>
              <w:t>,</w:t>
            </w:r>
            <w:r w:rsidRPr="00102180">
              <w:rPr>
                <w:rFonts w:ascii="Arial" w:hAnsi="Arial" w:cs="Arial"/>
              </w:rPr>
              <w:t xml:space="preserve"> I</w:t>
            </w:r>
            <w:r w:rsidR="00BA777D" w:rsidRPr="00102180">
              <w:rPr>
                <w:rFonts w:ascii="Arial" w:hAnsi="Arial" w:cs="Arial"/>
              </w:rPr>
              <w:t xml:space="preserve"> &amp; AS</w:t>
            </w:r>
          </w:p>
        </w:tc>
      </w:tr>
      <w:tr w:rsidR="00594854" w:rsidRPr="00102180" w14:paraId="007D5F3F" w14:textId="77777777" w:rsidTr="00A426EC">
        <w:trPr>
          <w:trHeight w:val="284"/>
        </w:trPr>
        <w:tc>
          <w:tcPr>
            <w:tcW w:w="6516" w:type="dxa"/>
            <w:shd w:val="clear" w:color="auto" w:fill="auto"/>
          </w:tcPr>
          <w:p w14:paraId="7741E45A" w14:textId="77777777" w:rsidR="00594854" w:rsidRPr="00102180" w:rsidRDefault="00594854" w:rsidP="00E7625C">
            <w:pPr>
              <w:spacing w:after="0" w:line="240" w:lineRule="auto"/>
              <w:contextualSpacing/>
              <w:rPr>
                <w:rFonts w:ascii="Arial" w:eastAsiaTheme="minorHAnsi" w:hAnsi="Arial" w:cs="Arial"/>
              </w:rPr>
            </w:pPr>
            <w:r w:rsidRPr="00102180">
              <w:rPr>
                <w:rFonts w:ascii="Arial" w:eastAsiaTheme="minorHAnsi" w:hAnsi="Arial" w:cs="Arial"/>
              </w:rPr>
              <w:t>Able to communicate effectively with young people, parents, team members and members of the public</w:t>
            </w:r>
          </w:p>
        </w:tc>
        <w:tc>
          <w:tcPr>
            <w:tcW w:w="1605" w:type="dxa"/>
          </w:tcPr>
          <w:p w14:paraId="35E24489"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446C0EB7"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&amp; I</w:t>
            </w:r>
          </w:p>
        </w:tc>
      </w:tr>
      <w:tr w:rsidR="00594854" w:rsidRPr="00102180" w14:paraId="5E4A473F" w14:textId="77777777" w:rsidTr="00A426EC">
        <w:trPr>
          <w:trHeight w:val="284"/>
        </w:trPr>
        <w:tc>
          <w:tcPr>
            <w:tcW w:w="6516" w:type="dxa"/>
            <w:tcBorders>
              <w:bottom w:val="single" w:sz="4" w:space="0" w:color="auto"/>
            </w:tcBorders>
            <w:shd w:val="clear" w:color="auto" w:fill="auto"/>
          </w:tcPr>
          <w:p w14:paraId="64BBA26A" w14:textId="77777777" w:rsidR="00594854" w:rsidRPr="00102180" w:rsidRDefault="00594854" w:rsidP="00E7625C">
            <w:pPr>
              <w:pStyle w:val="BodyText"/>
              <w:spacing w:after="0" w:line="240" w:lineRule="auto"/>
              <w:contextualSpacing/>
              <w:rPr>
                <w:rFonts w:ascii="Arial" w:hAnsi="Arial" w:cs="Arial"/>
              </w:rPr>
            </w:pPr>
            <w:r w:rsidRPr="00102180">
              <w:rPr>
                <w:rFonts w:ascii="Arial" w:eastAsiaTheme="minorHAnsi" w:hAnsi="Arial" w:cs="Arial"/>
              </w:rPr>
              <w:t>Ability to engage and build positive relationships with young people including disengaged and disadvantaged young people</w:t>
            </w:r>
          </w:p>
        </w:tc>
        <w:tc>
          <w:tcPr>
            <w:tcW w:w="1605" w:type="dxa"/>
            <w:tcBorders>
              <w:bottom w:val="single" w:sz="4" w:space="0" w:color="auto"/>
            </w:tcBorders>
          </w:tcPr>
          <w:p w14:paraId="0D52B4FF"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Borders>
              <w:bottom w:val="single" w:sz="4" w:space="0" w:color="auto"/>
            </w:tcBorders>
          </w:tcPr>
          <w:p w14:paraId="38F65C93"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&amp; I</w:t>
            </w:r>
          </w:p>
        </w:tc>
      </w:tr>
      <w:tr w:rsidR="00102180" w:rsidRPr="00102180" w14:paraId="048E02CD" w14:textId="77777777" w:rsidTr="00A426EC">
        <w:trPr>
          <w:trHeight w:val="284"/>
        </w:trPr>
        <w:tc>
          <w:tcPr>
            <w:tcW w:w="6516" w:type="dxa"/>
            <w:shd w:val="pct15" w:color="auto" w:fill="auto"/>
            <w:vAlign w:val="center"/>
          </w:tcPr>
          <w:p w14:paraId="629C1F8A"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Knowledge</w:t>
            </w:r>
          </w:p>
        </w:tc>
        <w:tc>
          <w:tcPr>
            <w:tcW w:w="1605" w:type="dxa"/>
            <w:shd w:val="pct15" w:color="auto" w:fill="auto"/>
          </w:tcPr>
          <w:p w14:paraId="1A72E14E" w14:textId="77777777" w:rsidR="00594854" w:rsidRPr="00102180" w:rsidRDefault="00594854" w:rsidP="00E7625C">
            <w:pPr>
              <w:pStyle w:val="BodyText"/>
              <w:spacing w:after="0" w:line="240" w:lineRule="auto"/>
              <w:contextualSpacing/>
              <w:rPr>
                <w:rFonts w:ascii="Arial" w:hAnsi="Arial" w:cs="Arial"/>
              </w:rPr>
            </w:pPr>
          </w:p>
        </w:tc>
        <w:tc>
          <w:tcPr>
            <w:tcW w:w="1513" w:type="dxa"/>
            <w:shd w:val="pct15" w:color="auto" w:fill="auto"/>
          </w:tcPr>
          <w:p w14:paraId="443A1D97" w14:textId="77777777" w:rsidR="00594854" w:rsidRPr="00102180" w:rsidRDefault="00594854" w:rsidP="00E7625C">
            <w:pPr>
              <w:pStyle w:val="BodyText"/>
              <w:spacing w:after="0" w:line="240" w:lineRule="auto"/>
              <w:contextualSpacing/>
              <w:rPr>
                <w:rFonts w:ascii="Arial" w:hAnsi="Arial" w:cs="Arial"/>
              </w:rPr>
            </w:pPr>
          </w:p>
        </w:tc>
      </w:tr>
      <w:tr w:rsidR="00BA777D" w:rsidRPr="00102180" w14:paraId="2B77D897" w14:textId="77777777" w:rsidTr="00A426EC">
        <w:trPr>
          <w:trHeight w:val="284"/>
        </w:trPr>
        <w:tc>
          <w:tcPr>
            <w:tcW w:w="6516" w:type="dxa"/>
            <w:shd w:val="clear" w:color="auto" w:fill="auto"/>
            <w:vAlign w:val="center"/>
          </w:tcPr>
          <w:p w14:paraId="570E16E3" w14:textId="77777777" w:rsidR="00BA777D" w:rsidRPr="00102180" w:rsidRDefault="00BA777D" w:rsidP="00E7625C">
            <w:pPr>
              <w:pStyle w:val="BodyText"/>
              <w:spacing w:after="0" w:line="240" w:lineRule="auto"/>
              <w:contextualSpacing/>
              <w:rPr>
                <w:rFonts w:ascii="Arial" w:hAnsi="Arial" w:cs="Arial"/>
              </w:rPr>
            </w:pPr>
            <w:r w:rsidRPr="00102180">
              <w:rPr>
                <w:rFonts w:ascii="Arial" w:eastAsiaTheme="minorHAnsi" w:hAnsi="Arial" w:cs="Arial"/>
              </w:rPr>
              <w:t>Knowledge of health and safety, diversity awareness and safeguarding best practice</w:t>
            </w:r>
          </w:p>
        </w:tc>
        <w:tc>
          <w:tcPr>
            <w:tcW w:w="1605" w:type="dxa"/>
          </w:tcPr>
          <w:p w14:paraId="5290E6F1" w14:textId="77777777" w:rsidR="00BA777D" w:rsidRPr="00102180" w:rsidRDefault="00BA777D" w:rsidP="00E7625C">
            <w:pPr>
              <w:pStyle w:val="BodyText"/>
              <w:spacing w:after="0" w:line="240" w:lineRule="auto"/>
              <w:contextualSpacing/>
              <w:rPr>
                <w:rFonts w:ascii="Arial" w:hAnsi="Arial" w:cs="Arial"/>
              </w:rPr>
            </w:pPr>
            <w:r w:rsidRPr="00102180">
              <w:rPr>
                <w:rFonts w:ascii="Arial" w:hAnsi="Arial" w:cs="Arial"/>
              </w:rPr>
              <w:t xml:space="preserve">Essential </w:t>
            </w:r>
          </w:p>
        </w:tc>
        <w:tc>
          <w:tcPr>
            <w:tcW w:w="1513" w:type="dxa"/>
          </w:tcPr>
          <w:p w14:paraId="1BF89BA5" w14:textId="77777777" w:rsidR="00BA777D" w:rsidRPr="00102180" w:rsidRDefault="00BA777D" w:rsidP="00E7625C">
            <w:pPr>
              <w:pStyle w:val="BodyText"/>
              <w:spacing w:after="0" w:line="240" w:lineRule="auto"/>
              <w:contextualSpacing/>
              <w:rPr>
                <w:rFonts w:ascii="Arial" w:hAnsi="Arial" w:cs="Arial"/>
              </w:rPr>
            </w:pPr>
            <w:r w:rsidRPr="00102180">
              <w:rPr>
                <w:rFonts w:ascii="Arial" w:hAnsi="Arial" w:cs="Arial"/>
              </w:rPr>
              <w:t>A &amp; I</w:t>
            </w:r>
          </w:p>
        </w:tc>
      </w:tr>
      <w:tr w:rsidR="00594854" w:rsidRPr="00102180" w14:paraId="510081CC" w14:textId="77777777" w:rsidTr="00A426EC">
        <w:trPr>
          <w:trHeight w:val="284"/>
        </w:trPr>
        <w:tc>
          <w:tcPr>
            <w:tcW w:w="6516" w:type="dxa"/>
            <w:shd w:val="clear" w:color="auto" w:fill="auto"/>
            <w:vAlign w:val="center"/>
          </w:tcPr>
          <w:p w14:paraId="2FBCF5EB" w14:textId="77777777" w:rsidR="00594854" w:rsidRPr="00102180" w:rsidRDefault="00594854" w:rsidP="00E7625C">
            <w:pPr>
              <w:spacing w:after="0" w:line="240" w:lineRule="auto"/>
              <w:contextualSpacing/>
              <w:rPr>
                <w:rFonts w:ascii="Arial" w:hAnsi="Arial" w:cs="Arial"/>
              </w:rPr>
            </w:pPr>
            <w:r w:rsidRPr="00102180">
              <w:rPr>
                <w:rFonts w:ascii="Arial" w:eastAsiaTheme="minorHAnsi" w:hAnsi="Arial" w:cs="Arial"/>
              </w:rPr>
              <w:t>Understand the principles of working with children and young people, the issues affecting their lives and knowledge of their needs</w:t>
            </w:r>
          </w:p>
        </w:tc>
        <w:tc>
          <w:tcPr>
            <w:tcW w:w="1605" w:type="dxa"/>
          </w:tcPr>
          <w:p w14:paraId="7F3302C5"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Desirable</w:t>
            </w:r>
          </w:p>
        </w:tc>
        <w:tc>
          <w:tcPr>
            <w:tcW w:w="1513" w:type="dxa"/>
          </w:tcPr>
          <w:p w14:paraId="62FE4DEE"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&amp; I</w:t>
            </w:r>
          </w:p>
        </w:tc>
      </w:tr>
      <w:tr w:rsidR="00594854" w:rsidRPr="00102180" w14:paraId="09F70FB4" w14:textId="77777777" w:rsidTr="00A426EC">
        <w:trPr>
          <w:trHeight w:val="284"/>
        </w:trPr>
        <w:tc>
          <w:tcPr>
            <w:tcW w:w="6516" w:type="dxa"/>
            <w:tcBorders>
              <w:bottom w:val="single" w:sz="4" w:space="0" w:color="auto"/>
            </w:tcBorders>
            <w:shd w:val="clear" w:color="auto" w:fill="auto"/>
            <w:vAlign w:val="center"/>
          </w:tcPr>
          <w:p w14:paraId="1B803CE3" w14:textId="77777777" w:rsidR="00594854" w:rsidRPr="00102180" w:rsidRDefault="00594854" w:rsidP="00E7625C">
            <w:pPr>
              <w:pStyle w:val="BodyText"/>
              <w:spacing w:after="0" w:line="240" w:lineRule="auto"/>
              <w:contextualSpacing/>
              <w:rPr>
                <w:rFonts w:ascii="Arial" w:hAnsi="Arial" w:cs="Arial"/>
              </w:rPr>
            </w:pPr>
            <w:r w:rsidRPr="00102180">
              <w:rPr>
                <w:rFonts w:ascii="Arial" w:eastAsiaTheme="minorHAnsi" w:hAnsi="Arial" w:cs="Arial"/>
              </w:rPr>
              <w:t>Basic knowledge of arts pathways</w:t>
            </w:r>
          </w:p>
        </w:tc>
        <w:tc>
          <w:tcPr>
            <w:tcW w:w="1605" w:type="dxa"/>
            <w:tcBorders>
              <w:bottom w:val="single" w:sz="4" w:space="0" w:color="auto"/>
            </w:tcBorders>
          </w:tcPr>
          <w:p w14:paraId="21AC98C6"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Desirable</w:t>
            </w:r>
          </w:p>
        </w:tc>
        <w:tc>
          <w:tcPr>
            <w:tcW w:w="1513" w:type="dxa"/>
            <w:tcBorders>
              <w:bottom w:val="single" w:sz="4" w:space="0" w:color="auto"/>
            </w:tcBorders>
          </w:tcPr>
          <w:p w14:paraId="756DA244"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&amp; I</w:t>
            </w:r>
          </w:p>
        </w:tc>
      </w:tr>
      <w:tr w:rsidR="005E3FC0" w:rsidRPr="00102180" w14:paraId="64E9B5EC" w14:textId="77777777" w:rsidTr="00A426EC">
        <w:trPr>
          <w:trHeight w:val="284"/>
        </w:trPr>
        <w:tc>
          <w:tcPr>
            <w:tcW w:w="6516" w:type="dxa"/>
            <w:shd w:val="pct15" w:color="auto" w:fill="auto"/>
          </w:tcPr>
          <w:p w14:paraId="66222FC0" w14:textId="77777777" w:rsidR="005E3FC0" w:rsidRPr="00102180" w:rsidRDefault="005E3FC0" w:rsidP="00E7625C">
            <w:pPr>
              <w:pStyle w:val="BodyText"/>
              <w:spacing w:after="0" w:line="240" w:lineRule="auto"/>
              <w:contextualSpacing/>
              <w:rPr>
                <w:rFonts w:ascii="Arial" w:hAnsi="Arial" w:cs="Arial"/>
                <w:b/>
              </w:rPr>
            </w:pPr>
            <w:r>
              <w:rPr>
                <w:rFonts w:ascii="Arial" w:hAnsi="Arial" w:cs="Arial"/>
                <w:b/>
              </w:rPr>
              <w:t>Aptitude</w:t>
            </w:r>
          </w:p>
        </w:tc>
        <w:tc>
          <w:tcPr>
            <w:tcW w:w="1605" w:type="dxa"/>
            <w:shd w:val="pct15" w:color="auto" w:fill="auto"/>
          </w:tcPr>
          <w:p w14:paraId="488EBDE7" w14:textId="77777777" w:rsidR="005E3FC0" w:rsidRPr="00102180" w:rsidRDefault="005E3FC0" w:rsidP="00E7625C">
            <w:pPr>
              <w:pStyle w:val="BodyText"/>
              <w:spacing w:after="0" w:line="240" w:lineRule="auto"/>
              <w:contextualSpacing/>
              <w:rPr>
                <w:rFonts w:ascii="Arial" w:hAnsi="Arial" w:cs="Arial"/>
              </w:rPr>
            </w:pPr>
          </w:p>
        </w:tc>
        <w:tc>
          <w:tcPr>
            <w:tcW w:w="1513" w:type="dxa"/>
            <w:shd w:val="pct15" w:color="auto" w:fill="auto"/>
          </w:tcPr>
          <w:p w14:paraId="27182900" w14:textId="77777777" w:rsidR="005E3FC0" w:rsidRPr="00102180" w:rsidRDefault="005E3FC0" w:rsidP="00E7625C">
            <w:pPr>
              <w:pStyle w:val="BodyText"/>
              <w:spacing w:after="0" w:line="240" w:lineRule="auto"/>
              <w:contextualSpacing/>
              <w:rPr>
                <w:rFonts w:ascii="Arial" w:hAnsi="Arial" w:cs="Arial"/>
              </w:rPr>
            </w:pPr>
          </w:p>
        </w:tc>
      </w:tr>
      <w:tr w:rsidR="005E3FC0" w:rsidRPr="00102180" w14:paraId="68934021" w14:textId="77777777" w:rsidTr="00A426EC">
        <w:trPr>
          <w:trHeight w:val="284"/>
        </w:trPr>
        <w:tc>
          <w:tcPr>
            <w:tcW w:w="6516" w:type="dxa"/>
            <w:shd w:val="clear" w:color="auto" w:fill="auto"/>
          </w:tcPr>
          <w:p w14:paraId="74F4FF2A" w14:textId="77777777" w:rsidR="005E3FC0" w:rsidRPr="00102180" w:rsidRDefault="005E3FC0" w:rsidP="00E7625C">
            <w:pPr>
              <w:pStyle w:val="BodyText"/>
              <w:spacing w:after="0" w:line="240" w:lineRule="auto"/>
              <w:contextualSpacing/>
              <w:rPr>
                <w:rFonts w:ascii="Arial" w:eastAsiaTheme="minorHAnsi" w:hAnsi="Arial" w:cs="Arial"/>
              </w:rPr>
            </w:pPr>
            <w:r>
              <w:rPr>
                <w:rFonts w:ascii="Arial" w:eastAsiaTheme="minorHAnsi" w:hAnsi="Arial" w:cs="Arial"/>
              </w:rPr>
              <w:t xml:space="preserve">Positive, ‘can do’ approach </w:t>
            </w:r>
          </w:p>
        </w:tc>
        <w:tc>
          <w:tcPr>
            <w:tcW w:w="1605" w:type="dxa"/>
          </w:tcPr>
          <w:p w14:paraId="75EDE5B1" w14:textId="77777777" w:rsidR="005E3FC0" w:rsidRPr="00102180" w:rsidRDefault="005E3FC0"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4291A5D2" w14:textId="77777777" w:rsidR="005E3FC0" w:rsidRPr="00102180" w:rsidRDefault="005E3FC0" w:rsidP="00E7625C">
            <w:pPr>
              <w:pStyle w:val="BodyText"/>
              <w:spacing w:after="0" w:line="240" w:lineRule="auto"/>
              <w:contextualSpacing/>
              <w:rPr>
                <w:rFonts w:ascii="Arial" w:hAnsi="Arial" w:cs="Arial"/>
              </w:rPr>
            </w:pPr>
            <w:r w:rsidRPr="00102180">
              <w:rPr>
                <w:rFonts w:ascii="Arial" w:hAnsi="Arial" w:cs="Arial"/>
              </w:rPr>
              <w:t>I</w:t>
            </w:r>
            <w:r>
              <w:rPr>
                <w:rFonts w:ascii="Arial" w:hAnsi="Arial" w:cs="Arial"/>
              </w:rPr>
              <w:t xml:space="preserve"> &amp; AS</w:t>
            </w:r>
          </w:p>
        </w:tc>
      </w:tr>
      <w:tr w:rsidR="00A426EC" w:rsidRPr="00102180" w14:paraId="44119CC0" w14:textId="77777777" w:rsidTr="00A426EC">
        <w:trPr>
          <w:trHeight w:val="284"/>
        </w:trPr>
        <w:tc>
          <w:tcPr>
            <w:tcW w:w="6516" w:type="dxa"/>
            <w:shd w:val="clear" w:color="auto" w:fill="auto"/>
          </w:tcPr>
          <w:p w14:paraId="74101FD5" w14:textId="77777777" w:rsidR="00A426EC" w:rsidRDefault="00A426EC" w:rsidP="00E7625C">
            <w:pPr>
              <w:pStyle w:val="BodyText"/>
              <w:spacing w:after="0" w:line="240" w:lineRule="auto"/>
              <w:contextualSpacing/>
              <w:rPr>
                <w:rFonts w:ascii="Arial" w:eastAsiaTheme="minorHAnsi" w:hAnsi="Arial" w:cs="Arial"/>
              </w:rPr>
            </w:pPr>
            <w:r>
              <w:rPr>
                <w:rFonts w:ascii="Arial" w:eastAsiaTheme="minorHAnsi" w:hAnsi="Arial" w:cs="Arial"/>
              </w:rPr>
              <w:t xml:space="preserve">Initiative and commitment to continuous improvement </w:t>
            </w:r>
          </w:p>
        </w:tc>
        <w:tc>
          <w:tcPr>
            <w:tcW w:w="1605" w:type="dxa"/>
          </w:tcPr>
          <w:p w14:paraId="29A21329" w14:textId="77777777" w:rsidR="00A426EC" w:rsidRPr="00102180" w:rsidRDefault="00A426EC" w:rsidP="00E7625C">
            <w:pPr>
              <w:pStyle w:val="BodyText"/>
              <w:spacing w:after="0" w:line="240" w:lineRule="auto"/>
              <w:contextualSpacing/>
              <w:rPr>
                <w:rFonts w:ascii="Arial" w:hAnsi="Arial" w:cs="Arial"/>
              </w:rPr>
            </w:pPr>
            <w:r>
              <w:rPr>
                <w:rFonts w:ascii="Arial" w:hAnsi="Arial" w:cs="Arial"/>
              </w:rPr>
              <w:t xml:space="preserve">Essential </w:t>
            </w:r>
          </w:p>
        </w:tc>
        <w:tc>
          <w:tcPr>
            <w:tcW w:w="1513" w:type="dxa"/>
          </w:tcPr>
          <w:p w14:paraId="49C5CB35" w14:textId="77777777" w:rsidR="00A426EC" w:rsidRPr="00102180" w:rsidRDefault="00A426EC" w:rsidP="00E7625C">
            <w:pPr>
              <w:pStyle w:val="BodyText"/>
              <w:spacing w:after="0" w:line="240" w:lineRule="auto"/>
              <w:contextualSpacing/>
              <w:rPr>
                <w:rFonts w:ascii="Arial" w:hAnsi="Arial" w:cs="Arial"/>
              </w:rPr>
            </w:pPr>
            <w:r w:rsidRPr="00102180">
              <w:rPr>
                <w:rFonts w:ascii="Arial" w:hAnsi="Arial" w:cs="Arial"/>
              </w:rPr>
              <w:t>I</w:t>
            </w:r>
            <w:r>
              <w:rPr>
                <w:rFonts w:ascii="Arial" w:hAnsi="Arial" w:cs="Arial"/>
              </w:rPr>
              <w:t xml:space="preserve"> &amp; AS</w:t>
            </w:r>
          </w:p>
        </w:tc>
      </w:tr>
      <w:tr w:rsidR="00102180" w:rsidRPr="00102180" w14:paraId="42ACEEFD" w14:textId="77777777" w:rsidTr="00A426EC">
        <w:trPr>
          <w:trHeight w:val="284"/>
        </w:trPr>
        <w:tc>
          <w:tcPr>
            <w:tcW w:w="6516" w:type="dxa"/>
            <w:shd w:val="pct15" w:color="auto" w:fill="auto"/>
          </w:tcPr>
          <w:p w14:paraId="72B74C30"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Special Requirements</w:t>
            </w:r>
          </w:p>
        </w:tc>
        <w:tc>
          <w:tcPr>
            <w:tcW w:w="1605" w:type="dxa"/>
            <w:shd w:val="pct15" w:color="auto" w:fill="auto"/>
          </w:tcPr>
          <w:p w14:paraId="7CF2B07D" w14:textId="77777777" w:rsidR="00594854" w:rsidRPr="00102180" w:rsidRDefault="00594854" w:rsidP="00E7625C">
            <w:pPr>
              <w:pStyle w:val="BodyText"/>
              <w:spacing w:after="0" w:line="240" w:lineRule="auto"/>
              <w:contextualSpacing/>
              <w:rPr>
                <w:rFonts w:ascii="Arial" w:hAnsi="Arial" w:cs="Arial"/>
              </w:rPr>
            </w:pPr>
          </w:p>
        </w:tc>
        <w:tc>
          <w:tcPr>
            <w:tcW w:w="1513" w:type="dxa"/>
            <w:shd w:val="pct15" w:color="auto" w:fill="auto"/>
          </w:tcPr>
          <w:p w14:paraId="0569B0B6" w14:textId="77777777" w:rsidR="00594854" w:rsidRPr="00102180" w:rsidRDefault="00594854" w:rsidP="00E7625C">
            <w:pPr>
              <w:pStyle w:val="BodyText"/>
              <w:spacing w:after="0" w:line="240" w:lineRule="auto"/>
              <w:contextualSpacing/>
              <w:rPr>
                <w:rFonts w:ascii="Arial" w:hAnsi="Arial" w:cs="Arial"/>
              </w:rPr>
            </w:pPr>
          </w:p>
        </w:tc>
      </w:tr>
      <w:tr w:rsidR="00594854" w:rsidRPr="00102180" w14:paraId="3DBA9E3B" w14:textId="77777777" w:rsidTr="00A426EC">
        <w:trPr>
          <w:trHeight w:val="284"/>
        </w:trPr>
        <w:tc>
          <w:tcPr>
            <w:tcW w:w="6516" w:type="dxa"/>
            <w:shd w:val="clear" w:color="auto" w:fill="auto"/>
          </w:tcPr>
          <w:p w14:paraId="7F593493" w14:textId="77777777" w:rsidR="00594854" w:rsidRPr="00102180" w:rsidRDefault="00594854" w:rsidP="00E7625C">
            <w:pPr>
              <w:pStyle w:val="BodyText"/>
              <w:spacing w:after="0" w:line="240" w:lineRule="auto"/>
              <w:contextualSpacing/>
              <w:rPr>
                <w:rFonts w:ascii="Arial" w:eastAsiaTheme="minorHAnsi" w:hAnsi="Arial" w:cs="Arial"/>
              </w:rPr>
            </w:pPr>
            <w:r w:rsidRPr="00102180">
              <w:rPr>
                <w:rFonts w:ascii="Arial" w:hAnsi="Arial" w:cs="Arial"/>
              </w:rPr>
              <w:t>A willingness to work unsociable hours</w:t>
            </w:r>
          </w:p>
        </w:tc>
        <w:tc>
          <w:tcPr>
            <w:tcW w:w="1605" w:type="dxa"/>
          </w:tcPr>
          <w:p w14:paraId="1C42F559"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4FCB1A3E"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&amp; I</w:t>
            </w:r>
          </w:p>
        </w:tc>
      </w:tr>
      <w:tr w:rsidR="00594854" w:rsidRPr="00102180" w14:paraId="0240D15F" w14:textId="77777777" w:rsidTr="00A426EC">
        <w:trPr>
          <w:trHeight w:val="284"/>
        </w:trPr>
        <w:tc>
          <w:tcPr>
            <w:tcW w:w="6516" w:type="dxa"/>
            <w:shd w:val="clear" w:color="auto" w:fill="auto"/>
          </w:tcPr>
          <w:p w14:paraId="3B5511E1" w14:textId="77777777" w:rsidR="00594854" w:rsidRPr="00102180" w:rsidRDefault="00A426EC" w:rsidP="00E7625C">
            <w:pPr>
              <w:spacing w:after="0" w:line="240" w:lineRule="auto"/>
              <w:jc w:val="both"/>
              <w:rPr>
                <w:rFonts w:ascii="Arial" w:hAnsi="Arial" w:cs="Arial"/>
              </w:rPr>
            </w:pPr>
            <w:r>
              <w:rPr>
                <w:rFonts w:ascii="Arial" w:hAnsi="Arial" w:cs="Arial"/>
              </w:rPr>
              <w:t>A</w:t>
            </w:r>
            <w:r w:rsidR="00594854" w:rsidRPr="00102180">
              <w:rPr>
                <w:rFonts w:ascii="Arial" w:hAnsi="Arial" w:cs="Arial"/>
              </w:rPr>
              <w:t>bility and willingness to travel to events in the region and beyond</w:t>
            </w:r>
          </w:p>
        </w:tc>
        <w:tc>
          <w:tcPr>
            <w:tcW w:w="1605" w:type="dxa"/>
          </w:tcPr>
          <w:p w14:paraId="499BB36A"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753EB8B4"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&amp; I</w:t>
            </w:r>
          </w:p>
        </w:tc>
      </w:tr>
      <w:tr w:rsidR="00594854" w:rsidRPr="00102180" w14:paraId="3A232A00" w14:textId="77777777" w:rsidTr="00A426EC">
        <w:trPr>
          <w:trHeight w:val="284"/>
        </w:trPr>
        <w:tc>
          <w:tcPr>
            <w:tcW w:w="6516" w:type="dxa"/>
            <w:shd w:val="clear" w:color="auto" w:fill="auto"/>
          </w:tcPr>
          <w:p w14:paraId="0BACE648"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DBS clearance and committed to Safeguarding children</w:t>
            </w:r>
          </w:p>
        </w:tc>
        <w:tc>
          <w:tcPr>
            <w:tcW w:w="1605" w:type="dxa"/>
          </w:tcPr>
          <w:p w14:paraId="030B178D"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5B9339F4"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&amp; I</w:t>
            </w:r>
          </w:p>
        </w:tc>
      </w:tr>
    </w:tbl>
    <w:p w14:paraId="720F1C36" w14:textId="77777777" w:rsidR="00B2705F" w:rsidRDefault="00B2705F" w:rsidP="00282517">
      <w:pPr>
        <w:spacing w:after="0" w:line="240" w:lineRule="auto"/>
        <w:contextualSpacing/>
        <w:jc w:val="both"/>
        <w:rPr>
          <w:rFonts w:ascii="Arial" w:hAnsi="Arial" w:cs="Arial"/>
          <w:b/>
        </w:rPr>
      </w:pPr>
    </w:p>
    <w:p w14:paraId="48BA3821" w14:textId="77777777" w:rsidR="00650045" w:rsidRPr="00102180" w:rsidRDefault="00650045" w:rsidP="00102180">
      <w:pPr>
        <w:pStyle w:val="BodyText2"/>
        <w:spacing w:after="0" w:line="240" w:lineRule="auto"/>
        <w:jc w:val="both"/>
        <w:rPr>
          <w:rFonts w:ascii="Arial" w:hAnsi="Arial"/>
          <w:b/>
        </w:rPr>
      </w:pPr>
      <w:r w:rsidRPr="00102180">
        <w:rPr>
          <w:rFonts w:ascii="Arial" w:hAnsi="Arial"/>
          <w:b/>
        </w:rPr>
        <w:t>The strength of the OnSide Network of Youth Zone is the diversity of its people, we place huge value on different people doing things in different ways and we welcome applications from what might be considered non</w:t>
      </w:r>
      <w:r w:rsidR="00C33552">
        <w:rPr>
          <w:rFonts w:ascii="Arial" w:hAnsi="Arial"/>
          <w:b/>
        </w:rPr>
        <w:t>-</w:t>
      </w:r>
      <w:r w:rsidRPr="00102180">
        <w:rPr>
          <w:rFonts w:ascii="Arial" w:hAnsi="Arial"/>
          <w:b/>
        </w:rPr>
        <w:t xml:space="preserve">traditional backgrounds. The one thing we all have in common is our desire to raise the aspirations of young people across the country. </w:t>
      </w:r>
    </w:p>
    <w:p w14:paraId="2B083536" w14:textId="77777777" w:rsidR="00B2705F" w:rsidRDefault="00B2705F" w:rsidP="00282517">
      <w:pPr>
        <w:spacing w:after="0" w:line="240" w:lineRule="auto"/>
        <w:contextualSpacing/>
        <w:jc w:val="both"/>
        <w:rPr>
          <w:rFonts w:ascii="Arial" w:hAnsi="Arial" w:cs="Arial"/>
          <w:b/>
        </w:rPr>
      </w:pPr>
    </w:p>
    <w:p w14:paraId="74EE2FAE" w14:textId="77777777" w:rsidR="00650045" w:rsidRDefault="00650045" w:rsidP="00282517">
      <w:pPr>
        <w:spacing w:after="0" w:line="240" w:lineRule="auto"/>
        <w:contextualSpacing/>
        <w:jc w:val="both"/>
        <w:rPr>
          <w:rFonts w:ascii="Arial" w:hAnsi="Arial" w:cs="Arial"/>
          <w:b/>
        </w:rPr>
      </w:pPr>
    </w:p>
    <w:p w14:paraId="70A828F5" w14:textId="77777777" w:rsidR="00650045" w:rsidRDefault="00650045" w:rsidP="00282517">
      <w:pPr>
        <w:spacing w:after="0" w:line="240" w:lineRule="auto"/>
        <w:contextualSpacing/>
        <w:jc w:val="both"/>
        <w:rPr>
          <w:rFonts w:ascii="Arial" w:hAnsi="Arial" w:cs="Arial"/>
          <w:b/>
        </w:rPr>
      </w:pPr>
    </w:p>
    <w:p w14:paraId="7E383DDB" w14:textId="77777777" w:rsidR="00DD1D5D" w:rsidRPr="0050401E" w:rsidRDefault="00DD1D5D" w:rsidP="00FB311C">
      <w:pPr>
        <w:spacing w:after="0" w:line="240" w:lineRule="auto"/>
        <w:rPr>
          <w:rFonts w:ascii="Arial" w:hAnsi="Arial" w:cs="Arial"/>
          <w:b/>
        </w:rPr>
      </w:pPr>
      <w:r>
        <w:rPr>
          <w:rFonts w:ascii="Arial" w:hAnsi="Arial" w:cs="Arial"/>
          <w:noProof/>
          <w:lang w:val="en-US"/>
        </w:rPr>
        <w:lastRenderedPageBreak/>
        <w:drawing>
          <wp:inline distT="0" distB="0" distL="0" distR="0" wp14:anchorId="064285C0" wp14:editId="4111D16B">
            <wp:extent cx="5551714" cy="78508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3" cstate="print">
                      <a:extLst>
                        <a:ext uri="{28A0092B-C50C-407E-A947-70E740481C1C}">
                          <a14:useLocalDpi xmlns:a14="http://schemas.microsoft.com/office/drawing/2010/main"/>
                        </a:ext>
                      </a:extLst>
                    </a:blip>
                    <a:stretch>
                      <a:fillRect/>
                    </a:stretch>
                  </pic:blipFill>
                  <pic:spPr>
                    <a:xfrm>
                      <a:off x="0" y="0"/>
                      <a:ext cx="5558172" cy="7860016"/>
                    </a:xfrm>
                    <a:prstGeom prst="rect">
                      <a:avLst/>
                    </a:prstGeom>
                  </pic:spPr>
                </pic:pic>
              </a:graphicData>
            </a:graphic>
          </wp:inline>
        </w:drawing>
      </w:r>
    </w:p>
    <w:sectPr w:rsidR="00DD1D5D" w:rsidRPr="0050401E" w:rsidSect="00617CA6">
      <w:headerReference w:type="default" r:id="rId14"/>
      <w:footerReference w:type="default" r:id="rId15"/>
      <w:pgSz w:w="11906" w:h="16838"/>
      <w:pgMar w:top="1021" w:right="1134" w:bottom="1021" w:left="1134"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FCB11" w14:textId="77777777" w:rsidR="0088757B" w:rsidRDefault="0088757B">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20D4CBC8" w14:textId="77777777" w:rsidR="0088757B" w:rsidRDefault="0088757B">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Ref">
    <w:altName w:val="Tahoma"/>
    <w:panose1 w:val="020B0604020202020204"/>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5C6B" w14:textId="77777777" w:rsidR="00282517" w:rsidRDefault="00282517" w:rsidP="00282517">
    <w:pPr>
      <w:spacing w:after="0" w:line="240" w:lineRule="auto"/>
      <w:jc w:val="both"/>
      <w:rPr>
        <w:rFonts w:ascii="Arial" w:hAnsi="Arial" w:cs="Arial"/>
        <w:b/>
      </w:rPr>
    </w:pPr>
  </w:p>
  <w:p w14:paraId="6A0841E5" w14:textId="77777777" w:rsidR="00282517" w:rsidRDefault="00282517" w:rsidP="00282517">
    <w:pPr>
      <w:spacing w:after="0" w:line="240" w:lineRule="auto"/>
      <w:jc w:val="center"/>
      <w:rPr>
        <w:rFonts w:ascii="Arial" w:hAnsi="Arial" w:cs="Arial"/>
        <w:b/>
      </w:rPr>
    </w:pPr>
  </w:p>
  <w:p w14:paraId="59D4E3E7" w14:textId="77777777" w:rsidR="00282517" w:rsidRDefault="00282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40BE9" w14:textId="77777777" w:rsidR="0088757B" w:rsidRDefault="0088757B">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6AD07F02" w14:textId="77777777" w:rsidR="0088757B" w:rsidRDefault="0088757B">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47A66" w14:textId="033DF2F2" w:rsidR="00A36C0C" w:rsidRDefault="00657030" w:rsidP="00A36C0C">
    <w:pPr>
      <w:spacing w:after="0"/>
      <w:rPr>
        <w:rFonts w:eastAsia="Times New Roman"/>
        <w:color w:val="FABF8F" w:themeColor="accent6" w:themeTint="99"/>
        <w:lang w:eastAsia="en-GB"/>
      </w:rPr>
    </w:pPr>
    <w:r>
      <w:rPr>
        <w:noProof/>
      </w:rPr>
      <w:drawing>
        <wp:anchor distT="0" distB="0" distL="114300" distR="114300" simplePos="0" relativeHeight="251659264" behindDoc="0" locked="0" layoutInCell="1" allowOverlap="1" wp14:anchorId="1D17F4C7" wp14:editId="5007F008">
          <wp:simplePos x="0" y="0"/>
          <wp:positionH relativeFrom="column">
            <wp:posOffset>-115570</wp:posOffset>
          </wp:positionH>
          <wp:positionV relativeFrom="paragraph">
            <wp:posOffset>-487570</wp:posOffset>
          </wp:positionV>
          <wp:extent cx="1457325" cy="676275"/>
          <wp:effectExtent l="0" t="0" r="0" b="0"/>
          <wp:wrapSquare wrapText="bothSides"/>
          <wp:docPr id="177502596" name="Picture 17750259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2596" name="Picture 177502596"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7325" cy="676275"/>
                  </a:xfrm>
                  <a:prstGeom prst="rect">
                    <a:avLst/>
                  </a:prstGeom>
                </pic:spPr>
              </pic:pic>
            </a:graphicData>
          </a:graphic>
          <wp14:sizeRelH relativeFrom="page">
            <wp14:pctWidth>0</wp14:pctWidth>
          </wp14:sizeRelH>
          <wp14:sizeRelV relativeFrom="page">
            <wp14:pctHeight>0</wp14:pctHeight>
          </wp14:sizeRelV>
        </wp:anchor>
      </w:drawing>
    </w:r>
    <w:r w:rsidR="00EB011A">
      <w:rPr>
        <w:noProof/>
      </w:rPr>
      <w:drawing>
        <wp:anchor distT="0" distB="0" distL="114300" distR="114300" simplePos="0" relativeHeight="251660288" behindDoc="0" locked="0" layoutInCell="1" allowOverlap="1" wp14:anchorId="5DA62CB8" wp14:editId="7C0D9B2E">
          <wp:simplePos x="0" y="0"/>
          <wp:positionH relativeFrom="column">
            <wp:posOffset>5643245</wp:posOffset>
          </wp:positionH>
          <wp:positionV relativeFrom="paragraph">
            <wp:posOffset>-511810</wp:posOffset>
          </wp:positionV>
          <wp:extent cx="886460" cy="699770"/>
          <wp:effectExtent l="0" t="0" r="0" b="0"/>
          <wp:wrapSquare wrapText="bothSides"/>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2"/>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p>
  <w:p w14:paraId="1D286550" w14:textId="77777777" w:rsidR="004C5940" w:rsidRDefault="004C5940" w:rsidP="00193F8D">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5C0E29"/>
    <w:multiLevelType w:val="hybridMultilevel"/>
    <w:tmpl w:val="DBEC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8"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499603">
    <w:abstractNumId w:val="27"/>
  </w:num>
  <w:num w:numId="2" w16cid:durableId="1721442270">
    <w:abstractNumId w:val="35"/>
  </w:num>
  <w:num w:numId="3" w16cid:durableId="929580314">
    <w:abstractNumId w:val="13"/>
  </w:num>
  <w:num w:numId="4" w16cid:durableId="1603024527">
    <w:abstractNumId w:val="28"/>
  </w:num>
  <w:num w:numId="5" w16cid:durableId="60254265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712786">
    <w:abstractNumId w:val="5"/>
  </w:num>
  <w:num w:numId="7" w16cid:durableId="317029625">
    <w:abstractNumId w:val="24"/>
  </w:num>
  <w:num w:numId="8" w16cid:durableId="211620743">
    <w:abstractNumId w:val="31"/>
  </w:num>
  <w:num w:numId="9" w16cid:durableId="1584097150">
    <w:abstractNumId w:val="23"/>
  </w:num>
  <w:num w:numId="10" w16cid:durableId="1020816757">
    <w:abstractNumId w:val="18"/>
  </w:num>
  <w:num w:numId="11" w16cid:durableId="1319656412">
    <w:abstractNumId w:val="33"/>
  </w:num>
  <w:num w:numId="12" w16cid:durableId="1376346764">
    <w:abstractNumId w:val="19"/>
  </w:num>
  <w:num w:numId="13" w16cid:durableId="194005446">
    <w:abstractNumId w:val="0"/>
  </w:num>
  <w:num w:numId="14" w16cid:durableId="2085251215">
    <w:abstractNumId w:val="26"/>
  </w:num>
  <w:num w:numId="15" w16cid:durableId="1190946536">
    <w:abstractNumId w:val="12"/>
  </w:num>
  <w:num w:numId="16" w16cid:durableId="558369951">
    <w:abstractNumId w:val="8"/>
  </w:num>
  <w:num w:numId="17" w16cid:durableId="369459174">
    <w:abstractNumId w:val="16"/>
  </w:num>
  <w:num w:numId="18" w16cid:durableId="1422070087">
    <w:abstractNumId w:val="2"/>
  </w:num>
  <w:num w:numId="19" w16cid:durableId="1439183992">
    <w:abstractNumId w:val="17"/>
  </w:num>
  <w:num w:numId="20" w16cid:durableId="708647320">
    <w:abstractNumId w:val="20"/>
  </w:num>
  <w:num w:numId="21" w16cid:durableId="1410079400">
    <w:abstractNumId w:val="21"/>
  </w:num>
  <w:num w:numId="22" w16cid:durableId="1039355865">
    <w:abstractNumId w:val="1"/>
  </w:num>
  <w:num w:numId="23" w16cid:durableId="1353923072">
    <w:abstractNumId w:val="32"/>
  </w:num>
  <w:num w:numId="24" w16cid:durableId="575669402">
    <w:abstractNumId w:val="14"/>
  </w:num>
  <w:num w:numId="25" w16cid:durableId="51121564">
    <w:abstractNumId w:val="10"/>
  </w:num>
  <w:num w:numId="26" w16cid:durableId="641351797">
    <w:abstractNumId w:val="15"/>
  </w:num>
  <w:num w:numId="27" w16cid:durableId="1971782651">
    <w:abstractNumId w:val="11"/>
  </w:num>
  <w:num w:numId="28" w16cid:durableId="1910842762">
    <w:abstractNumId w:val="3"/>
  </w:num>
  <w:num w:numId="29" w16cid:durableId="1357582237">
    <w:abstractNumId w:val="29"/>
  </w:num>
  <w:num w:numId="30" w16cid:durableId="124811349">
    <w:abstractNumId w:val="25"/>
  </w:num>
  <w:num w:numId="31" w16cid:durableId="595132590">
    <w:abstractNumId w:val="6"/>
  </w:num>
  <w:num w:numId="32" w16cid:durableId="240214027">
    <w:abstractNumId w:val="22"/>
  </w:num>
  <w:num w:numId="33" w16cid:durableId="1638877572">
    <w:abstractNumId w:val="30"/>
  </w:num>
  <w:num w:numId="34" w16cid:durableId="1291741833">
    <w:abstractNumId w:val="7"/>
  </w:num>
  <w:num w:numId="35" w16cid:durableId="614483070">
    <w:abstractNumId w:val="4"/>
  </w:num>
  <w:num w:numId="36" w16cid:durableId="1363092888">
    <w:abstractNumId w:val="34"/>
  </w:num>
  <w:num w:numId="37" w16cid:durableId="16976604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019A5"/>
    <w:rsid w:val="00015B95"/>
    <w:rsid w:val="00015D01"/>
    <w:rsid w:val="000246AE"/>
    <w:rsid w:val="00024766"/>
    <w:rsid w:val="00026BBC"/>
    <w:rsid w:val="00043F90"/>
    <w:rsid w:val="000704D9"/>
    <w:rsid w:val="00074A02"/>
    <w:rsid w:val="00076F9D"/>
    <w:rsid w:val="000A34E8"/>
    <w:rsid w:val="000B0B94"/>
    <w:rsid w:val="000B18B5"/>
    <w:rsid w:val="000D4A19"/>
    <w:rsid w:val="000D715C"/>
    <w:rsid w:val="00102180"/>
    <w:rsid w:val="001172DF"/>
    <w:rsid w:val="00126D01"/>
    <w:rsid w:val="0014528A"/>
    <w:rsid w:val="0017555F"/>
    <w:rsid w:val="00185FEB"/>
    <w:rsid w:val="00193F8D"/>
    <w:rsid w:val="001A65BC"/>
    <w:rsid w:val="001B1294"/>
    <w:rsid w:val="001B2984"/>
    <w:rsid w:val="001C5593"/>
    <w:rsid w:val="001D45D2"/>
    <w:rsid w:val="001D73F9"/>
    <w:rsid w:val="0024120A"/>
    <w:rsid w:val="0026611B"/>
    <w:rsid w:val="00282517"/>
    <w:rsid w:val="002B3172"/>
    <w:rsid w:val="00305F47"/>
    <w:rsid w:val="00307793"/>
    <w:rsid w:val="00312017"/>
    <w:rsid w:val="0032047F"/>
    <w:rsid w:val="0037430C"/>
    <w:rsid w:val="003902C9"/>
    <w:rsid w:val="00394945"/>
    <w:rsid w:val="003B3AB9"/>
    <w:rsid w:val="003C3BBB"/>
    <w:rsid w:val="003C6137"/>
    <w:rsid w:val="003E3353"/>
    <w:rsid w:val="00400658"/>
    <w:rsid w:val="00401E0D"/>
    <w:rsid w:val="00403AF1"/>
    <w:rsid w:val="0040463D"/>
    <w:rsid w:val="00445C72"/>
    <w:rsid w:val="004762F0"/>
    <w:rsid w:val="004836C1"/>
    <w:rsid w:val="00484AE2"/>
    <w:rsid w:val="004B4448"/>
    <w:rsid w:val="004C5940"/>
    <w:rsid w:val="004D28CF"/>
    <w:rsid w:val="004E1929"/>
    <w:rsid w:val="004E40CB"/>
    <w:rsid w:val="004F2723"/>
    <w:rsid w:val="0050401E"/>
    <w:rsid w:val="00504578"/>
    <w:rsid w:val="005131F1"/>
    <w:rsid w:val="00514CFB"/>
    <w:rsid w:val="00571429"/>
    <w:rsid w:val="005901D6"/>
    <w:rsid w:val="00590F6D"/>
    <w:rsid w:val="00594854"/>
    <w:rsid w:val="005A2E11"/>
    <w:rsid w:val="005D1920"/>
    <w:rsid w:val="005D2A6B"/>
    <w:rsid w:val="005E3FC0"/>
    <w:rsid w:val="005E586F"/>
    <w:rsid w:val="00617475"/>
    <w:rsid w:val="00617CA6"/>
    <w:rsid w:val="00634BED"/>
    <w:rsid w:val="006412C5"/>
    <w:rsid w:val="00644328"/>
    <w:rsid w:val="00650045"/>
    <w:rsid w:val="00657030"/>
    <w:rsid w:val="00660C92"/>
    <w:rsid w:val="0067120D"/>
    <w:rsid w:val="00680135"/>
    <w:rsid w:val="006820DF"/>
    <w:rsid w:val="006B1841"/>
    <w:rsid w:val="006B345D"/>
    <w:rsid w:val="006E7181"/>
    <w:rsid w:val="006E7F91"/>
    <w:rsid w:val="00707FA8"/>
    <w:rsid w:val="00710484"/>
    <w:rsid w:val="007175AF"/>
    <w:rsid w:val="007508FE"/>
    <w:rsid w:val="007A0338"/>
    <w:rsid w:val="007C6F42"/>
    <w:rsid w:val="007E2654"/>
    <w:rsid w:val="00803519"/>
    <w:rsid w:val="00807D3F"/>
    <w:rsid w:val="0081357E"/>
    <w:rsid w:val="0081424C"/>
    <w:rsid w:val="008179D4"/>
    <w:rsid w:val="008315DE"/>
    <w:rsid w:val="00837FEE"/>
    <w:rsid w:val="00844F30"/>
    <w:rsid w:val="00863E0B"/>
    <w:rsid w:val="00871DCC"/>
    <w:rsid w:val="00876F92"/>
    <w:rsid w:val="0087770A"/>
    <w:rsid w:val="0088757B"/>
    <w:rsid w:val="008D0037"/>
    <w:rsid w:val="008D43A4"/>
    <w:rsid w:val="008D7D6E"/>
    <w:rsid w:val="008E1A28"/>
    <w:rsid w:val="008E4200"/>
    <w:rsid w:val="008E5560"/>
    <w:rsid w:val="008F5A56"/>
    <w:rsid w:val="009176DF"/>
    <w:rsid w:val="00936C97"/>
    <w:rsid w:val="009652DB"/>
    <w:rsid w:val="00993C69"/>
    <w:rsid w:val="0099689F"/>
    <w:rsid w:val="009B3A9A"/>
    <w:rsid w:val="00A0214A"/>
    <w:rsid w:val="00A135CF"/>
    <w:rsid w:val="00A1791F"/>
    <w:rsid w:val="00A32762"/>
    <w:rsid w:val="00A33055"/>
    <w:rsid w:val="00A36C0C"/>
    <w:rsid w:val="00A426EC"/>
    <w:rsid w:val="00A739C4"/>
    <w:rsid w:val="00A745BF"/>
    <w:rsid w:val="00AC5467"/>
    <w:rsid w:val="00AC7AB7"/>
    <w:rsid w:val="00AD62EE"/>
    <w:rsid w:val="00AE406E"/>
    <w:rsid w:val="00B11AC3"/>
    <w:rsid w:val="00B1399D"/>
    <w:rsid w:val="00B17B07"/>
    <w:rsid w:val="00B2705F"/>
    <w:rsid w:val="00B31A49"/>
    <w:rsid w:val="00B401B2"/>
    <w:rsid w:val="00B474E7"/>
    <w:rsid w:val="00B50B28"/>
    <w:rsid w:val="00B572FA"/>
    <w:rsid w:val="00B6453D"/>
    <w:rsid w:val="00B8036B"/>
    <w:rsid w:val="00B865AF"/>
    <w:rsid w:val="00BA777D"/>
    <w:rsid w:val="00BB05DF"/>
    <w:rsid w:val="00BB4089"/>
    <w:rsid w:val="00BC409B"/>
    <w:rsid w:val="00BD34C6"/>
    <w:rsid w:val="00BD64E8"/>
    <w:rsid w:val="00BF13D1"/>
    <w:rsid w:val="00BF5C6B"/>
    <w:rsid w:val="00C22D5F"/>
    <w:rsid w:val="00C33552"/>
    <w:rsid w:val="00C41ABE"/>
    <w:rsid w:val="00C63DF2"/>
    <w:rsid w:val="00C6469D"/>
    <w:rsid w:val="00C71820"/>
    <w:rsid w:val="00C77300"/>
    <w:rsid w:val="00C9681D"/>
    <w:rsid w:val="00CB4272"/>
    <w:rsid w:val="00CB495F"/>
    <w:rsid w:val="00CD4BEC"/>
    <w:rsid w:val="00D008DC"/>
    <w:rsid w:val="00D2291E"/>
    <w:rsid w:val="00D2702B"/>
    <w:rsid w:val="00D44AB5"/>
    <w:rsid w:val="00D45130"/>
    <w:rsid w:val="00D511FC"/>
    <w:rsid w:val="00D62E3F"/>
    <w:rsid w:val="00D74873"/>
    <w:rsid w:val="00D75C7A"/>
    <w:rsid w:val="00D77DDA"/>
    <w:rsid w:val="00D80EB5"/>
    <w:rsid w:val="00D90405"/>
    <w:rsid w:val="00DC0C1C"/>
    <w:rsid w:val="00DC322C"/>
    <w:rsid w:val="00DD04BD"/>
    <w:rsid w:val="00DD1D5D"/>
    <w:rsid w:val="00DD4C06"/>
    <w:rsid w:val="00DE27E0"/>
    <w:rsid w:val="00DE2F76"/>
    <w:rsid w:val="00E04299"/>
    <w:rsid w:val="00E10CDE"/>
    <w:rsid w:val="00E2071E"/>
    <w:rsid w:val="00E2682A"/>
    <w:rsid w:val="00E45C24"/>
    <w:rsid w:val="00E513AD"/>
    <w:rsid w:val="00EB011A"/>
    <w:rsid w:val="00ED3DA2"/>
    <w:rsid w:val="00F07874"/>
    <w:rsid w:val="00F37721"/>
    <w:rsid w:val="00F66F7A"/>
    <w:rsid w:val="00F736D8"/>
    <w:rsid w:val="00F8244C"/>
    <w:rsid w:val="00F9253D"/>
    <w:rsid w:val="00F96802"/>
    <w:rsid w:val="00FA12C8"/>
    <w:rsid w:val="00FB311C"/>
    <w:rsid w:val="00FD5DF3"/>
    <w:rsid w:val="00FD7039"/>
    <w:rsid w:val="00FE6E0D"/>
    <w:rsid w:val="00FF1263"/>
    <w:rsid w:val="00FF3796"/>
    <w:rsid w:val="00FF6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F8F1FA"/>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617C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02360718">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recruitment@futureyouthzon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8BF5F0C0BB9E408001E3983C94A3EB" ma:contentTypeVersion="8" ma:contentTypeDescription="Create a new document." ma:contentTypeScope="" ma:versionID="cb09a1dd2e2d1424866b2647da8a2ed9">
  <xsd:schema xmlns:xsd="http://www.w3.org/2001/XMLSchema" xmlns:xs="http://www.w3.org/2001/XMLSchema" xmlns:p="http://schemas.microsoft.com/office/2006/metadata/properties" xmlns:ns2="ed2a609a-e360-487c-b0b3-b9a05f405189" xmlns:ns3="85d2e677-1b1c-49e1-8a46-b4e317115e7d" targetNamespace="http://schemas.microsoft.com/office/2006/metadata/properties" ma:root="true" ma:fieldsID="63c4f587b7d0bc657d879b258b1505cc" ns2:_="" ns3:_="">
    <xsd:import namespace="ed2a609a-e360-487c-b0b3-b9a05f405189"/>
    <xsd:import namespace="85d2e677-1b1c-49e1-8a46-b4e317115e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d2e677-1b1c-49e1-8a46-b4e317115e7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2.xml><?xml version="1.0" encoding="utf-8"?>
<ds:datastoreItem xmlns:ds="http://schemas.openxmlformats.org/officeDocument/2006/customXml" ds:itemID="{4B248CD4-3267-4946-A665-17C4BD39A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85d2e677-1b1c-49e1-8a46-b4e317115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1183</Words>
  <Characters>6745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Lizzie Alabaster</cp:lastModifiedBy>
  <cp:revision>8</cp:revision>
  <cp:lastPrinted>2019-01-10T13:04:00Z</cp:lastPrinted>
  <dcterms:created xsi:type="dcterms:W3CDTF">2019-12-15T11:56:00Z</dcterms:created>
  <dcterms:modified xsi:type="dcterms:W3CDTF">2022-06-10T11:38:00Z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0x010100AB8BF5F0C0BB9E408001E3983C94A3EB</vt:lpwstr>
  </property>
</Properties>
</file>